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DC1A4" w14:textId="19847809" w:rsidR="00293EEB" w:rsidRPr="007D1E64" w:rsidRDefault="00293EEB" w:rsidP="00293EEB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D1E64">
        <w:rPr>
          <w:rFonts w:ascii="Arial" w:hAnsi="Arial" w:cs="Arial"/>
          <w:b/>
          <w:color w:val="FF0000"/>
          <w:sz w:val="28"/>
          <w:szCs w:val="28"/>
        </w:rPr>
        <w:t>САМЫЕ ВАЖНЫЕ И</w:t>
      </w:r>
      <w:r w:rsidR="00B207E5" w:rsidRPr="007D1E64">
        <w:rPr>
          <w:rFonts w:ascii="Arial" w:hAnsi="Arial" w:cs="Arial"/>
          <w:b/>
          <w:color w:val="FF0000"/>
          <w:sz w:val="28"/>
          <w:szCs w:val="28"/>
        </w:rPr>
        <w:t xml:space="preserve">ЗМЕНЕНИЯ В РАБОТЕ </w:t>
      </w:r>
      <w:r w:rsidR="009E35F8" w:rsidRPr="007D1E64">
        <w:rPr>
          <w:rFonts w:ascii="Arial" w:hAnsi="Arial" w:cs="Arial"/>
          <w:b/>
          <w:color w:val="FF0000"/>
          <w:sz w:val="28"/>
          <w:szCs w:val="28"/>
        </w:rPr>
        <w:t>КАДРОВИКА</w:t>
      </w:r>
    </w:p>
    <w:p w14:paraId="40DAB042" w14:textId="7EF698CF" w:rsidR="00293EEB" w:rsidRPr="007D1E64" w:rsidRDefault="00293EEB" w:rsidP="00D8212A">
      <w:pPr>
        <w:spacing w:before="120" w:after="240"/>
        <w:jc w:val="center"/>
        <w:rPr>
          <w:rFonts w:ascii="Arial" w:hAnsi="Arial" w:cs="Arial"/>
          <w:color w:val="800080"/>
          <w:sz w:val="28"/>
          <w:szCs w:val="28"/>
        </w:rPr>
      </w:pPr>
      <w:r w:rsidRPr="007D1E64">
        <w:rPr>
          <w:rFonts w:ascii="Arial" w:hAnsi="Arial" w:cs="Arial"/>
          <w:b/>
          <w:color w:val="FF0000"/>
          <w:sz w:val="28"/>
          <w:szCs w:val="28"/>
        </w:rPr>
        <w:t xml:space="preserve">ЗА </w:t>
      </w:r>
      <w:r w:rsidR="001E730B" w:rsidRPr="007D1E64">
        <w:rPr>
          <w:rFonts w:ascii="Arial" w:hAnsi="Arial" w:cs="Arial"/>
          <w:b/>
          <w:color w:val="FF0000"/>
          <w:sz w:val="28"/>
          <w:szCs w:val="28"/>
          <w:lang w:val="en-US"/>
        </w:rPr>
        <w:t>I</w:t>
      </w:r>
      <w:r w:rsidR="00D34BF3" w:rsidRPr="007D1E64">
        <w:rPr>
          <w:rFonts w:ascii="Arial" w:hAnsi="Arial" w:cs="Arial"/>
          <w:b/>
          <w:color w:val="FF0000"/>
          <w:sz w:val="28"/>
          <w:szCs w:val="28"/>
          <w:lang w:val="en-US"/>
        </w:rPr>
        <w:t>V</w:t>
      </w:r>
      <w:r w:rsidRPr="007D1E64">
        <w:rPr>
          <w:rFonts w:ascii="Arial" w:hAnsi="Arial" w:cs="Arial"/>
          <w:b/>
          <w:color w:val="FF0000"/>
          <w:sz w:val="28"/>
          <w:szCs w:val="28"/>
        </w:rPr>
        <w:t xml:space="preserve"> КВАРТАЛ </w:t>
      </w:r>
      <w:r w:rsidRPr="007D1E64">
        <w:rPr>
          <w:rFonts w:ascii="Arial" w:hAnsi="Arial" w:cs="Arial"/>
          <w:color w:val="800080"/>
          <w:sz w:val="28"/>
          <w:szCs w:val="28"/>
        </w:rPr>
        <w:t>(</w:t>
      </w:r>
      <w:r w:rsidR="00D34BF3" w:rsidRPr="007D1E64">
        <w:rPr>
          <w:rFonts w:ascii="Arial" w:hAnsi="Arial" w:cs="Arial"/>
          <w:color w:val="800080"/>
          <w:sz w:val="28"/>
          <w:szCs w:val="28"/>
        </w:rPr>
        <w:t xml:space="preserve">октябрь </w:t>
      </w:r>
      <w:r w:rsidR="00D8212A" w:rsidRPr="007D1E64">
        <w:rPr>
          <w:rFonts w:ascii="Arial" w:hAnsi="Arial" w:cs="Arial"/>
          <w:color w:val="800080"/>
          <w:sz w:val="28"/>
          <w:szCs w:val="28"/>
        </w:rPr>
        <w:softHyphen/>
        <w:t>–</w:t>
      </w:r>
      <w:r w:rsidR="00D34BF3" w:rsidRPr="007D1E64">
        <w:rPr>
          <w:rFonts w:ascii="Arial" w:hAnsi="Arial" w:cs="Arial"/>
          <w:color w:val="800080"/>
          <w:sz w:val="28"/>
          <w:szCs w:val="28"/>
        </w:rPr>
        <w:t xml:space="preserve"> декабрь</w:t>
      </w:r>
      <w:r w:rsidR="00156619" w:rsidRPr="007D1E64">
        <w:rPr>
          <w:rFonts w:ascii="Arial" w:hAnsi="Arial" w:cs="Arial"/>
          <w:color w:val="800080"/>
          <w:sz w:val="28"/>
          <w:szCs w:val="28"/>
        </w:rPr>
        <w:t xml:space="preserve"> </w:t>
      </w:r>
      <w:r w:rsidR="00946BFE" w:rsidRPr="007D1E64">
        <w:rPr>
          <w:rFonts w:ascii="Arial" w:hAnsi="Arial" w:cs="Arial"/>
          <w:color w:val="800080"/>
          <w:sz w:val="28"/>
          <w:szCs w:val="28"/>
        </w:rPr>
        <w:t>202</w:t>
      </w:r>
      <w:r w:rsidR="006E1F81" w:rsidRPr="007D1E64">
        <w:rPr>
          <w:rFonts w:ascii="Arial" w:hAnsi="Arial" w:cs="Arial"/>
          <w:color w:val="800080"/>
          <w:sz w:val="28"/>
          <w:szCs w:val="28"/>
        </w:rPr>
        <w:t>3</w:t>
      </w:r>
      <w:r w:rsidRPr="007D1E64">
        <w:rPr>
          <w:rFonts w:ascii="Arial" w:hAnsi="Arial" w:cs="Arial"/>
          <w:color w:val="800080"/>
          <w:sz w:val="28"/>
          <w:szCs w:val="28"/>
        </w:rPr>
        <w:t xml:space="preserve"> г.)</w:t>
      </w:r>
    </w:p>
    <w:tbl>
      <w:tblPr>
        <w:tblW w:w="10632" w:type="dxa"/>
        <w:tblInd w:w="-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111"/>
        <w:gridCol w:w="3686"/>
      </w:tblGrid>
      <w:tr w:rsidR="00293EEB" w:rsidRPr="007D1E64" w14:paraId="1E993679" w14:textId="77777777" w:rsidTr="007D1E64">
        <w:trPr>
          <w:trHeight w:val="724"/>
        </w:trPr>
        <w:tc>
          <w:tcPr>
            <w:tcW w:w="2835" w:type="dxa"/>
            <w:shd w:val="clear" w:color="auto" w:fill="auto"/>
            <w:vAlign w:val="center"/>
          </w:tcPr>
          <w:p w14:paraId="20A89B3C" w14:textId="77777777" w:rsidR="00293EEB" w:rsidRPr="007D1E64" w:rsidRDefault="00293EEB" w:rsidP="00EE52B6">
            <w:pPr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7D1E64">
              <w:rPr>
                <w:rFonts w:ascii="Arial" w:hAnsi="Arial" w:cs="Arial"/>
                <w:b/>
                <w:color w:val="FF6600"/>
                <w:sz w:val="20"/>
                <w:szCs w:val="20"/>
              </w:rPr>
              <w:t>Что изменилось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F581CAB" w14:textId="77777777" w:rsidR="00293EEB" w:rsidRPr="007D1E64" w:rsidRDefault="00293EEB" w:rsidP="00EE52B6">
            <w:pPr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7D1E64">
              <w:rPr>
                <w:rFonts w:ascii="Arial" w:hAnsi="Arial" w:cs="Arial"/>
                <w:b/>
                <w:color w:val="FF6600"/>
                <w:sz w:val="20"/>
                <w:szCs w:val="20"/>
              </w:rPr>
              <w:t>Суть изменения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250BE16" w14:textId="48518F2F" w:rsidR="00293EEB" w:rsidRPr="007D1E64" w:rsidRDefault="00293EEB" w:rsidP="00D57490">
            <w:pPr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7D1E64">
              <w:rPr>
                <w:rFonts w:ascii="Arial" w:hAnsi="Arial" w:cs="Arial"/>
                <w:b/>
                <w:color w:val="FF6600"/>
                <w:sz w:val="20"/>
                <w:szCs w:val="20"/>
              </w:rPr>
              <w:t>Отражение в материалах КонсультантПлюс</w:t>
            </w:r>
          </w:p>
        </w:tc>
      </w:tr>
      <w:tr w:rsidR="0056266F" w:rsidRPr="007D1E64" w14:paraId="00D89788" w14:textId="77777777" w:rsidTr="007D1E64">
        <w:tc>
          <w:tcPr>
            <w:tcW w:w="10632" w:type="dxa"/>
            <w:gridSpan w:val="3"/>
            <w:shd w:val="clear" w:color="auto" w:fill="92D050"/>
          </w:tcPr>
          <w:p w14:paraId="2B4E95E1" w14:textId="6A9245CF" w:rsidR="0056266F" w:rsidRPr="007D1E64" w:rsidRDefault="007D1E64" w:rsidP="002A34C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pacing w:val="30"/>
                <w:sz w:val="20"/>
                <w:szCs w:val="20"/>
              </w:rPr>
            </w:pPr>
            <w:r w:rsidRPr="007D1E64">
              <w:rPr>
                <w:rFonts w:ascii="Arial" w:hAnsi="Arial" w:cs="Arial"/>
                <w:b/>
                <w:color w:val="000000" w:themeColor="text1"/>
                <w:spacing w:val="30"/>
                <w:sz w:val="20"/>
                <w:szCs w:val="20"/>
              </w:rPr>
              <w:t>АНТИКРИЗИСНЫЕ   МЕРЫ</w:t>
            </w:r>
          </w:p>
        </w:tc>
      </w:tr>
      <w:tr w:rsidR="0056266F" w:rsidRPr="007D1E64" w14:paraId="73BE89EA" w14:textId="77777777" w:rsidTr="007D1E64">
        <w:tc>
          <w:tcPr>
            <w:tcW w:w="2835" w:type="dxa"/>
            <w:shd w:val="clear" w:color="auto" w:fill="auto"/>
          </w:tcPr>
          <w:p w14:paraId="0519B34F" w14:textId="460095BF" w:rsidR="007F4D5B" w:rsidRDefault="0056266F" w:rsidP="002A34C9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7D1E64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Поддержка работодате</w:t>
            </w:r>
            <w:r w:rsidR="007F4D5B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лей </w:t>
            </w:r>
          </w:p>
          <w:p w14:paraId="1039F821" w14:textId="2678D896" w:rsidR="0056266F" w:rsidRPr="007D1E64" w:rsidRDefault="0056266F" w:rsidP="007F4D5B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7D1E64">
              <w:rPr>
                <w:rFonts w:ascii="Arial" w:hAnsi="Arial" w:cs="Arial"/>
                <w:b/>
                <w:color w:val="7030A0"/>
                <w:sz w:val="20"/>
                <w:szCs w:val="20"/>
              </w:rPr>
              <w:t>и работников</w:t>
            </w:r>
          </w:p>
        </w:tc>
        <w:tc>
          <w:tcPr>
            <w:tcW w:w="4111" w:type="dxa"/>
            <w:shd w:val="clear" w:color="auto" w:fill="EAF1DD" w:themeFill="accent3" w:themeFillTint="33"/>
          </w:tcPr>
          <w:p w14:paraId="1AF0B48D" w14:textId="1F7D9522" w:rsidR="0056266F" w:rsidRPr="007D1E64" w:rsidRDefault="0056266F" w:rsidP="003053F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условиях недружественных действий ряда иностранных государств уточня</w:t>
            </w:r>
            <w:r w:rsidR="0018078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ются и дополняются меры поддержки граждан и экономического сектора</w:t>
            </w:r>
            <w:r w:rsidR="005B50E2"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. </w:t>
            </w:r>
            <w:r w:rsidR="007F4D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      </w:t>
            </w:r>
            <w:r w:rsidR="005B50E2"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</w:t>
            </w:r>
            <w:r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частности</w:t>
            </w:r>
            <w:r w:rsidR="005B50E2"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  <w:r w:rsidR="00C01A73"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продлен</w:t>
            </w:r>
            <w:r w:rsidR="005B50E2"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ы</w:t>
            </w:r>
            <w:r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  <w:r w:rsidR="007F4D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1F4B4ACC" w14:textId="215F62DB" w:rsidR="0056266F" w:rsidRPr="007D1E64" w:rsidRDefault="0056266F" w:rsidP="007D1E64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ограничение </w:t>
            </w:r>
            <w:r w:rsidR="00C01A73"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внеплановых </w:t>
            </w:r>
            <w:r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контроль</w:t>
            </w:r>
            <w:r w:rsidR="0018078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ных (надзорных) мероприятий;</w:t>
            </w:r>
          </w:p>
          <w:p w14:paraId="26812D78" w14:textId="3B4FCFE6" w:rsidR="0056266F" w:rsidRPr="007D1E64" w:rsidRDefault="0056266F" w:rsidP="007D1E64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предоставление субсидий работода</w:t>
            </w:r>
            <w:r w:rsidR="0018078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телям, которые трудоустраивают определенные категории лиц;</w:t>
            </w:r>
          </w:p>
          <w:p w14:paraId="50D3BEA4" w14:textId="5B767CBD" w:rsidR="006B3134" w:rsidRPr="007D1E64" w:rsidRDefault="007E2156" w:rsidP="007D1E64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возможность временного перевода</w:t>
            </w:r>
            <w:r w:rsidR="00282A9A"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работников к другому работодателю (</w:t>
            </w:r>
            <w:r w:rsidR="00282A9A"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уточнен</w:t>
            </w:r>
            <w:r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ы условия и</w:t>
            </w:r>
            <w:r w:rsidR="00282A9A"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порядок </w:t>
            </w:r>
            <w:r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такого перевода).</w:t>
            </w:r>
            <w:r w:rsidR="006B3134"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6E4C880C" w14:textId="225A8DD6" w:rsidR="008577E3" w:rsidRPr="007D1E64" w:rsidRDefault="0056266F" w:rsidP="0056266F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Кроме того, расширен перечень катего</w:t>
            </w:r>
            <w:r w:rsidR="0018078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рий граждан, трудоустройство которых дает субъекту МСП право на господ</w:t>
            </w:r>
            <w:r w:rsidR="0018078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держку.</w:t>
            </w:r>
            <w:r w:rsidR="008577E3"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44BA1D03" w14:textId="31ADB95E" w:rsidR="0056266F" w:rsidRPr="007D1E64" w:rsidRDefault="00C01A73" w:rsidP="007E2156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Предоставлены дополнительные трудо</w:t>
            </w:r>
            <w:r w:rsidR="0018078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вые гарантии добровольцам Росгвардии и членам их семей, например при уволь</w:t>
            </w:r>
            <w:r w:rsidR="0018078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нении</w:t>
            </w:r>
            <w:r w:rsidR="00282A9A"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направлении в командировки</w:t>
            </w:r>
          </w:p>
        </w:tc>
        <w:tc>
          <w:tcPr>
            <w:tcW w:w="3686" w:type="dxa"/>
            <w:shd w:val="clear" w:color="auto" w:fill="auto"/>
          </w:tcPr>
          <w:p w14:paraId="32F7D811" w14:textId="2623B47A" w:rsidR="0056266F" w:rsidRPr="007D1E64" w:rsidRDefault="0056266F" w:rsidP="0046705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Сводная информация об антикри</w:t>
            </w:r>
            <w:r w:rsidR="0018078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зисных мерах:</w:t>
            </w:r>
          </w:p>
          <w:p w14:paraId="6928C968" w14:textId="44A92E9B" w:rsidR="0056266F" w:rsidRPr="007D1E64" w:rsidRDefault="00241BC7" w:rsidP="0046705D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9" w:tooltip="Ссылка на КонсультантПлюс" w:history="1">
              <w:hyperlink r:id="rId10" w:tooltip="Ссылка на КонсультантПлюс" w:history="1">
                <w:r w:rsidR="00076046" w:rsidRPr="007D1E64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 xml:space="preserve">Обзор: </w:t>
                </w:r>
                <w:r w:rsidR="003053F6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«</w:t>
                </w:r>
                <w:r w:rsidR="00076046" w:rsidRPr="007D1E64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Антикризисные меры: обзор последних новостей</w:t>
                </w:r>
                <w:r w:rsidR="003053F6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»</w:t>
                </w:r>
              </w:hyperlink>
              <w:r w:rsidR="0056266F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; </w:t>
              </w:r>
            </w:hyperlink>
          </w:p>
          <w:p w14:paraId="4570BCC6" w14:textId="10120DAF" w:rsidR="0056266F" w:rsidRPr="007D1E64" w:rsidRDefault="00241BC7" w:rsidP="0046705D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11" w:tooltip="Ссылка на КонсультантПлюс" w:history="1">
              <w:r w:rsidR="0056266F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3053F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56266F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Основные меры под</w:t>
              </w:r>
              <w:r w:rsidR="0018078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6266F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держки бизнеса и граждан из числа мобилизованных, добро</w:t>
              </w:r>
              <w:r w:rsidR="0018078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6266F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вольцев или контрактников</w:t>
              </w:r>
              <w:r w:rsidR="003053F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</w:p>
          <w:p w14:paraId="562C1215" w14:textId="2762CFBC" w:rsidR="0056266F" w:rsidRPr="007D1E64" w:rsidRDefault="0056266F" w:rsidP="002A34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</w:p>
        </w:tc>
      </w:tr>
      <w:tr w:rsidR="001979AF" w:rsidRPr="007D1E64" w14:paraId="37171D6C" w14:textId="77777777" w:rsidTr="002A34C9">
        <w:tc>
          <w:tcPr>
            <w:tcW w:w="10632" w:type="dxa"/>
            <w:gridSpan w:val="3"/>
            <w:shd w:val="clear" w:color="auto" w:fill="ED7D31"/>
          </w:tcPr>
          <w:p w14:paraId="16D9A838" w14:textId="77777777" w:rsidR="001979AF" w:rsidRPr="007D1E64" w:rsidRDefault="001979AF" w:rsidP="002A34C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7D1E64">
              <w:rPr>
                <w:rFonts w:ascii="Arial" w:hAnsi="Arial" w:cs="Arial"/>
                <w:b/>
                <w:color w:val="800080"/>
                <w:sz w:val="20"/>
                <w:szCs w:val="20"/>
              </w:rPr>
              <w:t>МРОТ</w:t>
            </w:r>
          </w:p>
        </w:tc>
      </w:tr>
      <w:tr w:rsidR="001979AF" w:rsidRPr="007D1E64" w14:paraId="5471BECF" w14:textId="77777777" w:rsidTr="007D1E64">
        <w:tc>
          <w:tcPr>
            <w:tcW w:w="2835" w:type="dxa"/>
            <w:shd w:val="clear" w:color="auto" w:fill="auto"/>
          </w:tcPr>
          <w:p w14:paraId="0CD0911A" w14:textId="77777777" w:rsidR="001979AF" w:rsidRPr="007D1E64" w:rsidRDefault="001979AF" w:rsidP="002A34C9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7D1E6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Величина МРОТ </w:t>
            </w:r>
          </w:p>
        </w:tc>
        <w:tc>
          <w:tcPr>
            <w:tcW w:w="4111" w:type="dxa"/>
            <w:shd w:val="clear" w:color="auto" w:fill="auto"/>
          </w:tcPr>
          <w:p w14:paraId="385B5642" w14:textId="5E6A841A" w:rsidR="001979AF" w:rsidRPr="007D1E64" w:rsidRDefault="001979AF" w:rsidP="00086A1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E64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января 2024 г</w:t>
            </w:r>
            <w:r w:rsidR="00086A11" w:rsidRPr="007D1E64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7D1E64">
              <w:rPr>
                <w:rFonts w:ascii="Arial" w:hAnsi="Arial" w:cs="Arial"/>
                <w:sz w:val="20"/>
                <w:szCs w:val="20"/>
              </w:rPr>
              <w:t xml:space="preserve"> МРОТ установлен в сумме 19 242 руб</w:t>
            </w:r>
            <w:r w:rsidR="00086A11" w:rsidRPr="007D1E64">
              <w:rPr>
                <w:rFonts w:ascii="Arial" w:hAnsi="Arial" w:cs="Arial"/>
                <w:sz w:val="20"/>
                <w:szCs w:val="20"/>
              </w:rPr>
              <w:t>.</w:t>
            </w:r>
            <w:r w:rsidRPr="007D1E64">
              <w:rPr>
                <w:rFonts w:ascii="Arial" w:hAnsi="Arial" w:cs="Arial"/>
                <w:sz w:val="20"/>
                <w:szCs w:val="20"/>
              </w:rPr>
              <w:t xml:space="preserve"> в месяц</w:t>
            </w:r>
          </w:p>
          <w:p w14:paraId="2308E437" w14:textId="77777777" w:rsidR="001979AF" w:rsidRPr="007D1E64" w:rsidRDefault="001979AF" w:rsidP="002A34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2727DB56" w14:textId="11C618A1" w:rsidR="001979AF" w:rsidRPr="007D1E64" w:rsidRDefault="001979AF" w:rsidP="0046705D">
            <w:p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Подробнее в</w:t>
            </w:r>
            <w:r w:rsidRPr="007D1E6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2" w:tooltip="Ссылка на КонсультантПлюс" w:history="1">
              <w:hyperlink r:id="rId13" w:tooltip="Ссылка на КонсультантПлюс" w:history="1">
                <w:r w:rsidRPr="007D1E64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 xml:space="preserve">Обзоре: </w:t>
                </w:r>
                <w:r w:rsidR="003053F6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«</w:t>
                </w:r>
                <w:r w:rsidRPr="007D1E64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Повышение МРОТ с 1 января 2024 года: какие выплаты нужно пересмотреть</w:t>
                </w:r>
                <w:r w:rsidR="003053F6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»</w:t>
                </w:r>
              </w:hyperlink>
            </w:hyperlink>
            <w:r w:rsidR="005B50E2" w:rsidRPr="007D1E64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.</w:t>
            </w:r>
          </w:p>
          <w:p w14:paraId="3F16456A" w14:textId="138CA936" w:rsidR="001979AF" w:rsidRPr="007F4D5B" w:rsidRDefault="0046705D" w:rsidP="0046705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7F4D5B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t xml:space="preserve">Изменения отражены </w:t>
            </w:r>
            <w:r w:rsidR="005B50E2" w:rsidRPr="007F4D5B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t>в</w:t>
            </w:r>
            <w:r w:rsidR="005B50E2" w:rsidRPr="007F4D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hyperlink r:id="rId14" w:tooltip="Ссылка на КонсультантПлюс" w:history="1">
              <w:r w:rsidR="001979AF" w:rsidRPr="007F4D5B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Путеводителе по кадровым вопро</w:t>
              </w:r>
              <w:r w:rsidR="0018078B" w:rsidRPr="007F4D5B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1979AF" w:rsidRPr="007F4D5B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сам. Заработная плата. Ответствен</w:t>
              </w:r>
              <w:r w:rsidR="0018078B" w:rsidRPr="007F4D5B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1979AF" w:rsidRPr="007F4D5B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 xml:space="preserve">ность за невыплату заработной платы </w:t>
              </w:r>
            </w:hyperlink>
          </w:p>
        </w:tc>
      </w:tr>
      <w:tr w:rsidR="001979AF" w:rsidRPr="007D1E64" w14:paraId="62663456" w14:textId="77777777" w:rsidTr="002A34C9">
        <w:tc>
          <w:tcPr>
            <w:tcW w:w="10632" w:type="dxa"/>
            <w:gridSpan w:val="3"/>
            <w:shd w:val="clear" w:color="auto" w:fill="ED7D31"/>
          </w:tcPr>
          <w:p w14:paraId="2FE795AF" w14:textId="45D90F6F" w:rsidR="001979AF" w:rsidRPr="007D1E64" w:rsidRDefault="003753A9" w:rsidP="002A34C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7D1E64">
              <w:rPr>
                <w:rFonts w:ascii="Arial" w:hAnsi="Arial" w:cs="Arial"/>
                <w:b/>
                <w:color w:val="800080"/>
                <w:sz w:val="20"/>
                <w:szCs w:val="20"/>
              </w:rPr>
              <w:t>Учет и о</w:t>
            </w:r>
            <w:r w:rsidR="001979AF" w:rsidRPr="007D1E64">
              <w:rPr>
                <w:rFonts w:ascii="Arial" w:hAnsi="Arial" w:cs="Arial"/>
                <w:b/>
                <w:color w:val="800080"/>
                <w:sz w:val="20"/>
                <w:szCs w:val="20"/>
              </w:rPr>
              <w:t>тчетность</w:t>
            </w:r>
          </w:p>
        </w:tc>
      </w:tr>
      <w:tr w:rsidR="001979AF" w:rsidRPr="007D1E64" w14:paraId="307EA250" w14:textId="77777777" w:rsidTr="007D1E64">
        <w:trPr>
          <w:trHeight w:val="957"/>
        </w:trPr>
        <w:tc>
          <w:tcPr>
            <w:tcW w:w="2835" w:type="dxa"/>
            <w:shd w:val="clear" w:color="auto" w:fill="auto"/>
          </w:tcPr>
          <w:p w14:paraId="6B6777B6" w14:textId="77777777" w:rsidR="001979AF" w:rsidRPr="007D1E64" w:rsidRDefault="001979AF" w:rsidP="002A34C9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7D1E64">
              <w:rPr>
                <w:rFonts w:ascii="Arial" w:hAnsi="Arial" w:cs="Arial"/>
                <w:b/>
                <w:color w:val="7030A0"/>
                <w:sz w:val="20"/>
                <w:szCs w:val="20"/>
              </w:rPr>
              <w:t>ЕФС-1</w:t>
            </w:r>
          </w:p>
        </w:tc>
        <w:tc>
          <w:tcPr>
            <w:tcW w:w="4111" w:type="dxa"/>
            <w:shd w:val="clear" w:color="auto" w:fill="auto"/>
          </w:tcPr>
          <w:p w14:paraId="7B687F5E" w14:textId="50A4BA91" w:rsidR="001979AF" w:rsidRPr="007D1E64" w:rsidRDefault="001979AF" w:rsidP="003053F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Определены новые форма, порядок ее заполнения и форматы сведений для ЕФС-1.</w:t>
            </w:r>
          </w:p>
          <w:p w14:paraId="72EB3BE5" w14:textId="77777777" w:rsidR="001979AF" w:rsidRPr="007D1E64" w:rsidRDefault="001979AF" w:rsidP="003053F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Старая форма утратила силу</w:t>
            </w:r>
          </w:p>
        </w:tc>
        <w:tc>
          <w:tcPr>
            <w:tcW w:w="3686" w:type="dxa"/>
            <w:shd w:val="clear" w:color="auto" w:fill="auto"/>
          </w:tcPr>
          <w:p w14:paraId="43BEF2A2" w14:textId="0A7DC0A8" w:rsidR="00780321" w:rsidRPr="00505B92" w:rsidRDefault="00831FF3" w:rsidP="0043324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05B9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Больше информации</w:t>
            </w:r>
            <w:r w:rsidR="00780321" w:rsidRPr="00505B9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  <w:p w14:paraId="4565BF0C" w14:textId="6693146F" w:rsidR="001979AF" w:rsidRPr="00505B92" w:rsidRDefault="00241BC7" w:rsidP="003053F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5" w:tooltip="Ссылка на КонсультантПлюс" w:history="1">
              <w:r w:rsidR="001979AF" w:rsidRPr="00505B9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Сведе</w:t>
              </w:r>
              <w:r w:rsidR="0018078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979AF" w:rsidRPr="00505B9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ния персонифицированного учета как предмет проверки</w:t>
              </w:r>
              <w:r w:rsidR="00780321" w:rsidRPr="00505B9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6B5EF6C4" w14:textId="222FD91A" w:rsidR="001979AF" w:rsidRPr="007F4D5B" w:rsidRDefault="00241BC7" w:rsidP="003053F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pacing w:val="-4"/>
                <w:sz w:val="20"/>
                <w:szCs w:val="20"/>
                <w:u w:val="none"/>
              </w:rPr>
            </w:pPr>
            <w:hyperlink r:id="rId16" w:tooltip="Ссылка на КонсультантПлюс" w:history="1">
              <w:r w:rsidR="001979AF" w:rsidRPr="007F4D5B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Готовое решение: Как заполнить и подать сведения о трудовой (иной) деятельности (подраздел 1.1 подраздела 1 формы ЕФС-1)</w:t>
              </w:r>
              <w:r w:rsidR="00780321" w:rsidRPr="007F4D5B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;</w:t>
              </w:r>
            </w:hyperlink>
          </w:p>
          <w:p w14:paraId="352D9B04" w14:textId="46553A52" w:rsidR="001979AF" w:rsidRPr="00505B92" w:rsidRDefault="00241BC7" w:rsidP="007F4D5B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7" w:tooltip="Ссылка на КонсультантПлюс" w:history="1">
              <w:r w:rsidR="001979AF" w:rsidRPr="00505B9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заполнить и подать подраздел 1.2 подраз</w:t>
              </w:r>
              <w:r w:rsidR="0018078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979AF" w:rsidRPr="00505B9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дела 1 </w:t>
              </w:r>
              <w:r w:rsidR="003053F6" w:rsidRPr="00505B9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1979AF" w:rsidRPr="00505B9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Сведения о страховом стаже</w:t>
              </w:r>
              <w:r w:rsidR="003053F6" w:rsidRPr="00505B9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1979AF" w:rsidRPr="00505B9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формы ЕФС-1, в том числе вместе с подразделом 2 разд. 1</w:t>
              </w:r>
              <w:r w:rsidR="00780321" w:rsidRPr="00505B9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.</w:t>
              </w:r>
              <w:r w:rsidR="001979AF" w:rsidRPr="00505B9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  <w:r w:rsidR="00780321" w:rsidRPr="00505B92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 xml:space="preserve">    </w:t>
            </w:r>
          </w:p>
          <w:p w14:paraId="230499F1" w14:textId="6AE369CB" w:rsidR="00780321" w:rsidRPr="00505B92" w:rsidRDefault="00433245" w:rsidP="00203AF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05B9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Н</w:t>
            </w:r>
            <w:r w:rsidR="00780321" w:rsidRPr="00505B9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овые образцы заполнения:</w:t>
            </w:r>
          </w:p>
          <w:p w14:paraId="7BEC2FB6" w14:textId="37B8A002" w:rsidR="001979AF" w:rsidRPr="00505B92" w:rsidRDefault="00241BC7" w:rsidP="00203AF7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/>
              <w:ind w:left="357" w:hanging="357"/>
              <w:contextualSpacing w:val="0"/>
              <w:jc w:val="both"/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</w:pPr>
            <w:hyperlink r:id="rId18" w:tooltip="Ссылка на КонсультантПлюс" w:history="1">
              <w:r w:rsidR="00505B92" w:rsidRPr="00505B9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Форма: Сведения о трудовой (иной) деятельности при уволь</w:t>
              </w:r>
              <w:r w:rsidR="0018078B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505B92" w:rsidRPr="00505B9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нении. Подраздел 1.1 подраз</w:t>
              </w:r>
              <w:r w:rsidR="0018078B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505B92" w:rsidRPr="00505B9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дела 1 разд. 1 формы N ЕФС-1 (образец заполнения); </w:t>
              </w:r>
            </w:hyperlink>
          </w:p>
          <w:p w14:paraId="2EEF6190" w14:textId="539A7FEB" w:rsidR="001979AF" w:rsidRPr="00505B92" w:rsidRDefault="00241BC7" w:rsidP="00203AF7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9" w:tooltip="Ссылка на КонсультантПлюс" w:history="1">
              <w:r w:rsidR="00505B92" w:rsidRPr="00505B9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Форма: Сведения о страховом стаже при простое по вине рабо</w:t>
              </w:r>
              <w:r w:rsidR="0018078B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505B92" w:rsidRPr="00505B9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тодателя, работника или по независящим от сторон причи</w:t>
              </w:r>
              <w:r w:rsidR="0018078B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505B92" w:rsidRPr="00505B9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нам с 1 января 2024 г. Подраз</w:t>
              </w:r>
              <w:r w:rsidR="0018078B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505B92" w:rsidRPr="00505B9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дел 1.2 разд. 1 формы N ЕФС-1 (образец заполнения) </w:t>
              </w:r>
            </w:hyperlink>
          </w:p>
        </w:tc>
      </w:tr>
      <w:tr w:rsidR="0056266F" w:rsidRPr="007D1E64" w14:paraId="33BE6C54" w14:textId="77777777" w:rsidTr="00DE69B1">
        <w:trPr>
          <w:trHeight w:val="1685"/>
        </w:trPr>
        <w:tc>
          <w:tcPr>
            <w:tcW w:w="2835" w:type="dxa"/>
            <w:shd w:val="clear" w:color="auto" w:fill="auto"/>
          </w:tcPr>
          <w:p w14:paraId="359E09E5" w14:textId="5CA07E0B" w:rsidR="0056266F" w:rsidRPr="007D1E64" w:rsidRDefault="006B3134" w:rsidP="006F2D93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7D1E64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Формы отчетов в Росстат</w:t>
            </w:r>
          </w:p>
        </w:tc>
        <w:tc>
          <w:tcPr>
            <w:tcW w:w="4111" w:type="dxa"/>
            <w:shd w:val="clear" w:color="auto" w:fill="auto"/>
          </w:tcPr>
          <w:p w14:paraId="4657AA23" w14:textId="0C5E0E71" w:rsidR="0056266F" w:rsidRPr="007D1E64" w:rsidRDefault="00B423A5" w:rsidP="0078614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Введены</w:t>
            </w:r>
            <w:r w:rsidR="006B3134"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B44FCB"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обновленные</w:t>
            </w:r>
            <w:r w:rsidR="006B3134"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формы феде</w:t>
            </w:r>
            <w:r w:rsidR="0018078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6B3134"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рального статистического наблюдения и указания по их заполнению, в частности:</w:t>
            </w:r>
          </w:p>
          <w:p w14:paraId="62B3122C" w14:textId="65039B45" w:rsidR="006B3134" w:rsidRPr="007D1E64" w:rsidRDefault="006B3134" w:rsidP="00786140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N 1-Т </w:t>
            </w:r>
            <w:r w:rsidR="003053F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«</w:t>
            </w:r>
            <w:r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Сведения о численности и заработной плате работников</w:t>
            </w:r>
            <w:r w:rsidR="003053F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»</w:t>
            </w:r>
            <w:r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6595AF9A" w14:textId="2B1FA69D" w:rsidR="006B3134" w:rsidRPr="007D1E64" w:rsidRDefault="006B3134" w:rsidP="00786140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N 1-Т (условия труда) </w:t>
            </w:r>
            <w:r w:rsidR="003053F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«</w:t>
            </w:r>
            <w:r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Сведения о состоянии условий труда и компен</w:t>
            </w:r>
            <w:r w:rsidR="0018078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сациях за работу с вредными и (или) опасными условиями труда</w:t>
            </w:r>
            <w:r w:rsidR="003053F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»</w:t>
            </w:r>
            <w:r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0AEE6DDC" w14:textId="34BE4D86" w:rsidR="006B3134" w:rsidRPr="007D1E64" w:rsidRDefault="006B3134" w:rsidP="00786140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N П-4(НЗ) </w:t>
            </w:r>
            <w:r w:rsidR="003053F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«</w:t>
            </w:r>
            <w:r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Сведения о неполной за</w:t>
            </w:r>
            <w:r w:rsidR="0018078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нятости и движении работников</w:t>
            </w:r>
            <w:r w:rsidR="003053F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686" w:type="dxa"/>
            <w:shd w:val="clear" w:color="auto" w:fill="auto"/>
          </w:tcPr>
          <w:p w14:paraId="18CF2F5E" w14:textId="7BD4B94E" w:rsidR="00EA3F1E" w:rsidRPr="007D1E64" w:rsidRDefault="00505B92" w:rsidP="0078614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</w:t>
            </w:r>
            <w:r w:rsidR="00EA3F1E"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овые образцы заполнения:</w:t>
            </w:r>
          </w:p>
          <w:p w14:paraId="65E8082A" w14:textId="43AE1EEC" w:rsidR="00B423A5" w:rsidRPr="00505B92" w:rsidRDefault="00241BC7" w:rsidP="00203AF7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/>
              <w:ind w:left="357" w:hanging="357"/>
              <w:contextualSpacing w:val="0"/>
              <w:jc w:val="both"/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</w:pPr>
            <w:hyperlink r:id="rId20" w:tooltip="Ссылка на КонсультантПлюс" w:history="1">
              <w:r w:rsidR="00505B92" w:rsidRPr="00505B9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Форма: Сведения о численности и заработной плате работников. Форма N 1-Т (годовая) (Форма по ОКУД 0606002) (образец за</w:t>
              </w:r>
              <w:r w:rsidR="0018078B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505B92" w:rsidRPr="00505B9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полнения); </w:t>
              </w:r>
            </w:hyperlink>
          </w:p>
          <w:p w14:paraId="7FB55A2A" w14:textId="5E9B1DCD" w:rsidR="00B423A5" w:rsidRPr="00505B92" w:rsidRDefault="00241BC7" w:rsidP="00203AF7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/>
              <w:ind w:left="357" w:hanging="357"/>
              <w:contextualSpacing w:val="0"/>
              <w:jc w:val="both"/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</w:pPr>
            <w:hyperlink r:id="rId21" w:tooltip="Ссылка на КонсультантПлюс" w:history="1">
              <w:r w:rsidR="00505B92" w:rsidRPr="00505B9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Форма: Сведения о состоянии условий труда и компенсациях за работу с вредными и (или) опасными условиями труда. Форма N 1-Т (условия труда) (годовая) (Форма по ОКУД 0606004) (образец заполнения)</w:t>
              </w:r>
            </w:hyperlink>
            <w:r w:rsidR="00505B92" w:rsidRPr="00505B92">
              <w:rPr>
                <w:rFonts w:asciiTheme="minorBidi" w:hAnsiTheme="minorBidi" w:cstheme="minorBidi"/>
                <w:sz w:val="20"/>
                <w:szCs w:val="20"/>
              </w:rPr>
              <w:t>;</w:t>
            </w:r>
          </w:p>
          <w:p w14:paraId="77F95853" w14:textId="583F22D0" w:rsidR="0056266F" w:rsidRPr="007D1E64" w:rsidRDefault="00241BC7" w:rsidP="00203AF7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22" w:tooltip="Ссылка на КонсультантПлюс" w:history="1">
              <w:r w:rsidR="00505B92" w:rsidRPr="00505B9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Форма: Сведения о неполной занятости и движении работни</w:t>
              </w:r>
              <w:r w:rsidR="0018078B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505B92" w:rsidRPr="00505B9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ков за I квартал 2024 г. Форма </w:t>
              </w:r>
              <w:r w:rsidR="007F4D5B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  </w:t>
              </w:r>
              <w:r w:rsidR="00505B92" w:rsidRPr="00505B9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N П-4(НЗ) (квартальная) (Форма по ОКУД 0606028) (образец запол</w:t>
              </w:r>
              <w:r w:rsidR="0018078B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505B92" w:rsidRPr="00505B9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нения)</w:t>
              </w:r>
            </w:hyperlink>
            <w:r w:rsidR="00505B92"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753A9" w:rsidRPr="007D1E64" w14:paraId="0ED36383" w14:textId="77777777" w:rsidTr="002A34C9">
        <w:trPr>
          <w:trHeight w:val="957"/>
        </w:trPr>
        <w:tc>
          <w:tcPr>
            <w:tcW w:w="2835" w:type="dxa"/>
            <w:shd w:val="clear" w:color="auto" w:fill="auto"/>
          </w:tcPr>
          <w:p w14:paraId="68B4FCFA" w14:textId="77777777" w:rsidR="003753A9" w:rsidRPr="007D1E64" w:rsidRDefault="003753A9" w:rsidP="006F2D93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7D1E64">
              <w:rPr>
                <w:rFonts w:ascii="Arial" w:hAnsi="Arial" w:cs="Arial"/>
                <w:b/>
                <w:color w:val="7030A0"/>
                <w:sz w:val="20"/>
                <w:szCs w:val="20"/>
              </w:rPr>
              <w:t>Учет трудовых книжек</w:t>
            </w:r>
          </w:p>
        </w:tc>
        <w:tc>
          <w:tcPr>
            <w:tcW w:w="4111" w:type="dxa"/>
            <w:shd w:val="clear" w:color="auto" w:fill="auto"/>
          </w:tcPr>
          <w:p w14:paraId="0259F7DD" w14:textId="77777777" w:rsidR="003753A9" w:rsidRPr="007D1E64" w:rsidRDefault="003753A9" w:rsidP="006F2D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Минтруд отметил, что книги (журналы) по учету движения трудовых книжек (их бланков) и вкладышей в них нужно вести только на бумажном носителе</w:t>
            </w:r>
          </w:p>
        </w:tc>
        <w:tc>
          <w:tcPr>
            <w:tcW w:w="3686" w:type="dxa"/>
            <w:shd w:val="clear" w:color="auto" w:fill="auto"/>
          </w:tcPr>
          <w:p w14:paraId="76D096DC" w14:textId="77777777" w:rsidR="003753A9" w:rsidRPr="007D1E64" w:rsidRDefault="003753A9" w:rsidP="00786140">
            <w:pPr>
              <w:suppressAutoHyphens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E64">
              <w:rPr>
                <w:rFonts w:ascii="Arial" w:hAnsi="Arial" w:cs="Arial"/>
                <w:sz w:val="20"/>
                <w:szCs w:val="20"/>
              </w:rPr>
              <w:t>Позиция министерства отражена:</w:t>
            </w:r>
          </w:p>
          <w:p w14:paraId="549626E1" w14:textId="648119A4" w:rsidR="003753A9" w:rsidRPr="007D1E64" w:rsidRDefault="00241BC7" w:rsidP="00203AF7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3" w:tooltip="Ссылка на КонсультантПлюс" w:history="1"/>
            <w:hyperlink r:id="rId24" w:tooltip="Ссылка на КонсультантПлюс" w:history="1">
              <w:r w:rsidR="003753A9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505B9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3753A9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Электрон</w:t>
              </w:r>
              <w:r w:rsidR="0018078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753A9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ный кадровый доку</w:t>
              </w:r>
              <w:r w:rsidR="0018078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753A9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ментооборот</w:t>
              </w:r>
              <w:r w:rsidR="00102512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  <w:r w:rsidR="003753A9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533AB8E1" w14:textId="743946C1" w:rsidR="00102512" w:rsidRPr="007D1E64" w:rsidRDefault="00241BC7" w:rsidP="00203AF7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5" w:tooltip="Ссылка на КонсультантПлюс" w:history="1">
              <w:r w:rsidR="00102512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</w:t>
              </w:r>
              <w:r w:rsidR="00505B9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ь</w:t>
              </w:r>
              <w:r w:rsidR="00102512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по кадровым во</w:t>
              </w:r>
              <w:r w:rsidR="0018078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02512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просам. Трудовая книжка </w:t>
              </w:r>
            </w:hyperlink>
          </w:p>
        </w:tc>
      </w:tr>
      <w:tr w:rsidR="00BF1E76" w:rsidRPr="007D1E64" w14:paraId="7DE75409" w14:textId="77777777" w:rsidTr="002A34C9">
        <w:tc>
          <w:tcPr>
            <w:tcW w:w="10632" w:type="dxa"/>
            <w:gridSpan w:val="3"/>
            <w:shd w:val="clear" w:color="auto" w:fill="ED7D31"/>
          </w:tcPr>
          <w:p w14:paraId="1C5EDA3F" w14:textId="585D5A3C" w:rsidR="00BF1E76" w:rsidRPr="007D1E64" w:rsidRDefault="00DA1B26" w:rsidP="002A34C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7D1E64">
              <w:rPr>
                <w:rFonts w:ascii="Arial" w:hAnsi="Arial" w:cs="Arial"/>
                <w:b/>
                <w:color w:val="800080"/>
                <w:sz w:val="20"/>
                <w:szCs w:val="20"/>
              </w:rPr>
              <w:t>Прием</w:t>
            </w:r>
            <w:r w:rsidR="00B21331" w:rsidRPr="007D1E64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 </w:t>
            </w:r>
            <w:r w:rsidRPr="007D1E64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на работу </w:t>
            </w:r>
            <w:r w:rsidR="00B21331" w:rsidRPr="007D1E64">
              <w:rPr>
                <w:rFonts w:ascii="Arial" w:hAnsi="Arial" w:cs="Arial"/>
                <w:b/>
                <w:color w:val="800080"/>
                <w:sz w:val="20"/>
                <w:szCs w:val="20"/>
              </w:rPr>
              <w:t>руководител</w:t>
            </w:r>
            <w:r w:rsidRPr="007D1E64">
              <w:rPr>
                <w:rFonts w:ascii="Arial" w:hAnsi="Arial" w:cs="Arial"/>
                <w:b/>
                <w:color w:val="800080"/>
                <w:sz w:val="20"/>
                <w:szCs w:val="20"/>
              </w:rPr>
              <w:t>я</w:t>
            </w:r>
            <w:r w:rsidR="00B21331" w:rsidRPr="007D1E64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 структурного подразделения</w:t>
            </w:r>
          </w:p>
        </w:tc>
      </w:tr>
      <w:tr w:rsidR="00BF1E76" w:rsidRPr="007D1E64" w14:paraId="253E009D" w14:textId="77777777" w:rsidTr="002A34C9">
        <w:trPr>
          <w:trHeight w:val="686"/>
        </w:trPr>
        <w:tc>
          <w:tcPr>
            <w:tcW w:w="2835" w:type="dxa"/>
            <w:shd w:val="clear" w:color="auto" w:fill="auto"/>
          </w:tcPr>
          <w:p w14:paraId="227E8F20" w14:textId="7941316F" w:rsidR="00BF1E76" w:rsidRPr="007D1E64" w:rsidRDefault="00B21331" w:rsidP="002A34C9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7D1E64">
              <w:rPr>
                <w:rFonts w:ascii="Arial" w:hAnsi="Arial" w:cs="Arial"/>
                <w:b/>
                <w:color w:val="7030A0"/>
                <w:sz w:val="20"/>
                <w:szCs w:val="20"/>
              </w:rPr>
              <w:t>Срок трудового договора</w:t>
            </w:r>
          </w:p>
        </w:tc>
        <w:tc>
          <w:tcPr>
            <w:tcW w:w="4111" w:type="dxa"/>
            <w:shd w:val="clear" w:color="auto" w:fill="auto"/>
          </w:tcPr>
          <w:p w14:paraId="6C457924" w14:textId="397B1FAF" w:rsidR="00BF1E76" w:rsidRPr="007D1E64" w:rsidRDefault="00BF1E76" w:rsidP="00203AF7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Конституционный Суд РФ запретил за</w:t>
            </w:r>
            <w:r w:rsidR="0018078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ключать срочные трудовые договоры с руководителями структурных подразде</w:t>
            </w:r>
            <w:r w:rsidR="0018078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лений организаций по основанию, предусмотренному для руководителей (заместителей руководителей) организа</w:t>
            </w:r>
            <w:r w:rsidR="0018078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ции (абзац 8 ч. 2 ст. 59 ТК РФ)</w:t>
            </w:r>
          </w:p>
        </w:tc>
        <w:tc>
          <w:tcPr>
            <w:tcW w:w="3686" w:type="dxa"/>
            <w:shd w:val="clear" w:color="auto" w:fill="auto"/>
          </w:tcPr>
          <w:p w14:paraId="404554F6" w14:textId="77777777" w:rsidR="00BF1E76" w:rsidRPr="007D1E64" w:rsidRDefault="00BF1E76" w:rsidP="00786140">
            <w:pPr>
              <w:suppressAutoHyphens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E64">
              <w:rPr>
                <w:rFonts w:ascii="Arial" w:hAnsi="Arial" w:cs="Arial"/>
                <w:sz w:val="20"/>
                <w:szCs w:val="20"/>
              </w:rPr>
              <w:t>Позиция суда отражена:</w:t>
            </w:r>
          </w:p>
          <w:p w14:paraId="3ED93703" w14:textId="1F17978E" w:rsidR="00BF1E76" w:rsidRPr="007D1E64" w:rsidRDefault="00241BC7" w:rsidP="00FF657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6" w:tooltip="Ссылка на КонсультантПлюс" w:history="1">
              <w:r w:rsidR="00BF1E76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FF657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F1E76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Срочный трудовой договор;</w:t>
              </w:r>
            </w:hyperlink>
          </w:p>
          <w:p w14:paraId="2E20392B" w14:textId="7A4F0E38" w:rsidR="00BF1E76" w:rsidRPr="007D1E64" w:rsidRDefault="00241BC7" w:rsidP="00FF657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7" w:tooltip="Ссылка на КонсультантПлюс" w:history="1">
              <w:r w:rsidR="00BF1E76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</w:t>
              </w:r>
              <w:r w:rsidR="00FF657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ь</w:t>
              </w:r>
              <w:r w:rsidR="00BF1E76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по кадровым во</w:t>
              </w:r>
              <w:r w:rsidR="0018078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F1E76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просам. Руководитель. Особен</w:t>
              </w:r>
              <w:r w:rsidR="0018078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F1E76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ности трудовых отношений </w:t>
              </w:r>
            </w:hyperlink>
          </w:p>
        </w:tc>
      </w:tr>
      <w:tr w:rsidR="00B21331" w:rsidRPr="007D1E64" w14:paraId="6FF6763F" w14:textId="77777777" w:rsidTr="002A34C9">
        <w:tc>
          <w:tcPr>
            <w:tcW w:w="10632" w:type="dxa"/>
            <w:gridSpan w:val="3"/>
            <w:shd w:val="clear" w:color="auto" w:fill="ED7D31"/>
          </w:tcPr>
          <w:p w14:paraId="4CEB0A49" w14:textId="3FAD5080" w:rsidR="00B21331" w:rsidRPr="007D1E64" w:rsidRDefault="00BD6B88" w:rsidP="002A34C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7D1E64">
              <w:rPr>
                <w:rFonts w:ascii="Arial" w:hAnsi="Arial" w:cs="Arial"/>
                <w:b/>
                <w:color w:val="800080"/>
                <w:sz w:val="20"/>
                <w:szCs w:val="20"/>
              </w:rPr>
              <w:t>Оплата труда</w:t>
            </w:r>
          </w:p>
        </w:tc>
      </w:tr>
      <w:tr w:rsidR="00B21331" w:rsidRPr="007D1E64" w14:paraId="29EFF3CC" w14:textId="77777777" w:rsidTr="00203AF7">
        <w:trPr>
          <w:trHeight w:val="402"/>
        </w:trPr>
        <w:tc>
          <w:tcPr>
            <w:tcW w:w="2835" w:type="dxa"/>
            <w:shd w:val="clear" w:color="auto" w:fill="auto"/>
          </w:tcPr>
          <w:p w14:paraId="2789BE14" w14:textId="59E1603E" w:rsidR="00B21331" w:rsidRPr="007D1E64" w:rsidRDefault="00B21331" w:rsidP="00203AF7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7D1E64">
              <w:rPr>
                <w:rFonts w:ascii="Arial" w:hAnsi="Arial" w:cs="Arial"/>
                <w:b/>
                <w:color w:val="7030A0"/>
                <w:sz w:val="20"/>
                <w:szCs w:val="20"/>
              </w:rPr>
              <w:t>Оплата работы в праздничные и выходные дни</w:t>
            </w:r>
          </w:p>
        </w:tc>
        <w:tc>
          <w:tcPr>
            <w:tcW w:w="4111" w:type="dxa"/>
            <w:shd w:val="clear" w:color="auto" w:fill="auto"/>
          </w:tcPr>
          <w:p w14:paraId="6A4DC541" w14:textId="5AE92FA3" w:rsidR="00B21331" w:rsidRPr="007D1E64" w:rsidRDefault="00B21331" w:rsidP="00203AF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Конституционный Суд РФ указал, что при увольнении работнику нужно выплатить разницу между оплатой работы в выход</w:t>
            </w:r>
            <w:r w:rsidR="0018078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ные или нерабочие праздничные дни в установленном законом повышенном размере и произведенной за эти дни оплатой в одинарном размере, если за эту работу не были предоставлены дни отдыха </w:t>
            </w:r>
          </w:p>
        </w:tc>
        <w:tc>
          <w:tcPr>
            <w:tcW w:w="3686" w:type="dxa"/>
            <w:shd w:val="clear" w:color="auto" w:fill="auto"/>
          </w:tcPr>
          <w:p w14:paraId="44952D19" w14:textId="77777777" w:rsidR="00B21331" w:rsidRPr="007D1E64" w:rsidRDefault="00B21331" w:rsidP="002A34C9">
            <w:pPr>
              <w:suppressAutoHyphens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E64">
              <w:rPr>
                <w:rFonts w:ascii="Arial" w:hAnsi="Arial" w:cs="Arial"/>
                <w:sz w:val="20"/>
                <w:szCs w:val="20"/>
              </w:rPr>
              <w:t xml:space="preserve">Позиция суда отражена в </w:t>
            </w:r>
            <w:hyperlink r:id="rId28" w:tooltip="Ссылка на КонсультантПлюс" w:history="1">
              <w:r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Последних изменениях: Привлечение к работе в выходные и праздничные дни </w:t>
              </w:r>
            </w:hyperlink>
          </w:p>
        </w:tc>
      </w:tr>
      <w:tr w:rsidR="00DB0A21" w:rsidRPr="007D1E64" w14:paraId="6FB57454" w14:textId="77777777" w:rsidTr="002A34C9">
        <w:tc>
          <w:tcPr>
            <w:tcW w:w="10632" w:type="dxa"/>
            <w:gridSpan w:val="3"/>
            <w:shd w:val="clear" w:color="auto" w:fill="ED7D31"/>
          </w:tcPr>
          <w:p w14:paraId="764928F7" w14:textId="48808734" w:rsidR="00DB0A21" w:rsidRPr="007D1E64" w:rsidRDefault="00DB0A21" w:rsidP="002A34C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7D1E64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Занятость населения</w:t>
            </w:r>
          </w:p>
        </w:tc>
      </w:tr>
      <w:tr w:rsidR="00CC439F" w:rsidRPr="007D1E64" w14:paraId="7EDCA8AA" w14:textId="77777777" w:rsidTr="007D1E64">
        <w:trPr>
          <w:trHeight w:val="686"/>
        </w:trPr>
        <w:tc>
          <w:tcPr>
            <w:tcW w:w="2835" w:type="dxa"/>
            <w:shd w:val="clear" w:color="auto" w:fill="auto"/>
          </w:tcPr>
          <w:p w14:paraId="319C6331" w14:textId="67D62CF4" w:rsidR="00DB0A21" w:rsidRPr="007D1E64" w:rsidRDefault="00DB0A21" w:rsidP="0018078B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7D1E64">
              <w:rPr>
                <w:rFonts w:ascii="Arial" w:hAnsi="Arial" w:cs="Arial"/>
                <w:b/>
                <w:color w:val="7030A0"/>
                <w:sz w:val="20"/>
                <w:szCs w:val="20"/>
              </w:rPr>
              <w:t>Закон о занятости населения</w:t>
            </w:r>
          </w:p>
        </w:tc>
        <w:tc>
          <w:tcPr>
            <w:tcW w:w="4111" w:type="dxa"/>
            <w:shd w:val="clear" w:color="auto" w:fill="auto"/>
          </w:tcPr>
          <w:p w14:paraId="579618FB" w14:textId="4D675A37" w:rsidR="00DB0A21" w:rsidRPr="007D1E64" w:rsidRDefault="00DB0A21" w:rsidP="009E4A5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Принят новый Закон о занятости населе</w:t>
            </w:r>
            <w:r w:rsidR="0018078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ния. Изменения буду вступать в силу по</w:t>
            </w:r>
            <w:r w:rsidR="0018078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этапно:</w:t>
            </w:r>
          </w:p>
          <w:p w14:paraId="34492848" w14:textId="4100F53F" w:rsidR="00DB0A21" w:rsidRPr="007D1E64" w:rsidRDefault="00DB0A21" w:rsidP="009E4A50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4A50">
              <w:rPr>
                <w:rFonts w:ascii="Arial" w:hAnsi="Arial" w:cs="Arial"/>
                <w:b/>
                <w:bCs/>
                <w:sz w:val="20"/>
                <w:szCs w:val="20"/>
              </w:rPr>
              <w:t>с 1 января 2024 г</w:t>
            </w:r>
            <w:r w:rsidR="008A611C" w:rsidRPr="009E4A5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7D1E64">
              <w:rPr>
                <w:rFonts w:ascii="Arial" w:hAnsi="Arial" w:cs="Arial"/>
                <w:sz w:val="20"/>
                <w:szCs w:val="20"/>
              </w:rPr>
              <w:t xml:space="preserve"> вступили в силу уточнения, касающиеся информиро</w:t>
            </w:r>
            <w:r w:rsidR="0018078B">
              <w:rPr>
                <w:rFonts w:ascii="Arial" w:hAnsi="Arial" w:cs="Arial"/>
                <w:sz w:val="20"/>
                <w:szCs w:val="20"/>
              </w:rPr>
              <w:softHyphen/>
            </w:r>
            <w:r w:rsidRPr="007D1E64">
              <w:rPr>
                <w:rFonts w:ascii="Arial" w:hAnsi="Arial" w:cs="Arial"/>
                <w:sz w:val="20"/>
                <w:szCs w:val="20"/>
              </w:rPr>
              <w:t>вания работодателем службы заня</w:t>
            </w:r>
            <w:r w:rsidR="0018078B">
              <w:rPr>
                <w:rFonts w:ascii="Arial" w:hAnsi="Arial" w:cs="Arial"/>
                <w:sz w:val="20"/>
                <w:szCs w:val="20"/>
              </w:rPr>
              <w:softHyphen/>
            </w:r>
            <w:r w:rsidRPr="007D1E64">
              <w:rPr>
                <w:rFonts w:ascii="Arial" w:hAnsi="Arial" w:cs="Arial"/>
                <w:sz w:val="20"/>
                <w:szCs w:val="20"/>
              </w:rPr>
              <w:t xml:space="preserve">тости;  </w:t>
            </w:r>
          </w:p>
          <w:p w14:paraId="759B167D" w14:textId="0D519F95" w:rsidR="00DB0A21" w:rsidRPr="007D1E64" w:rsidRDefault="00DB0A21" w:rsidP="009E4A50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4A50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сентября 2024 г</w:t>
            </w:r>
            <w:r w:rsidR="008A611C" w:rsidRPr="009E4A50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7D1E64">
              <w:rPr>
                <w:rFonts w:ascii="Arial" w:hAnsi="Arial" w:cs="Arial"/>
                <w:sz w:val="20"/>
                <w:szCs w:val="20"/>
              </w:rPr>
              <w:t xml:space="preserve"> вступят в силу изменения в части квотирования ра</w:t>
            </w:r>
            <w:r w:rsidR="0018078B">
              <w:rPr>
                <w:rFonts w:ascii="Arial" w:hAnsi="Arial" w:cs="Arial"/>
                <w:sz w:val="20"/>
                <w:szCs w:val="20"/>
              </w:rPr>
              <w:softHyphen/>
            </w:r>
            <w:r w:rsidRPr="007D1E64">
              <w:rPr>
                <w:rFonts w:ascii="Arial" w:hAnsi="Arial" w:cs="Arial"/>
                <w:sz w:val="20"/>
                <w:szCs w:val="20"/>
              </w:rPr>
              <w:t>бочих мест для инвалидов;</w:t>
            </w:r>
          </w:p>
          <w:p w14:paraId="59BAAC6D" w14:textId="6384FCE5" w:rsidR="00DB0A21" w:rsidRPr="007D1E64" w:rsidRDefault="00DB0A21" w:rsidP="009E4A50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4A50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января 2025 г</w:t>
            </w:r>
            <w:r w:rsidR="008A611C" w:rsidRPr="009E4A50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7D1E64">
              <w:rPr>
                <w:rFonts w:ascii="Arial" w:hAnsi="Arial" w:cs="Arial"/>
                <w:sz w:val="20"/>
                <w:szCs w:val="20"/>
              </w:rPr>
              <w:t xml:space="preserve"> вводится профили</w:t>
            </w:r>
            <w:r w:rsidR="0018078B">
              <w:rPr>
                <w:rFonts w:ascii="Arial" w:hAnsi="Arial" w:cs="Arial"/>
                <w:sz w:val="20"/>
                <w:szCs w:val="20"/>
              </w:rPr>
              <w:softHyphen/>
            </w:r>
            <w:r w:rsidRPr="007D1E64">
              <w:rPr>
                <w:rFonts w:ascii="Arial" w:hAnsi="Arial" w:cs="Arial"/>
                <w:sz w:val="20"/>
                <w:szCs w:val="20"/>
              </w:rPr>
              <w:t>рование работодателей</w:t>
            </w:r>
          </w:p>
          <w:p w14:paraId="6975A48B" w14:textId="77777777" w:rsidR="00DB0A21" w:rsidRPr="007D1E64" w:rsidRDefault="00DB0A21" w:rsidP="002A34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61364541" w14:textId="1D2E6B87" w:rsidR="00DB0A21" w:rsidRPr="00203AF7" w:rsidRDefault="00AF0FD3" w:rsidP="00155BF9">
            <w:pPr>
              <w:suppressAutoHyphens/>
              <w:spacing w:before="120" w:after="12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203AF7">
              <w:rPr>
                <w:rFonts w:ascii="Arial" w:hAnsi="Arial" w:cs="Arial"/>
                <w:spacing w:val="-4"/>
                <w:sz w:val="20"/>
                <w:szCs w:val="20"/>
              </w:rPr>
              <w:t xml:space="preserve">Подробнее в </w:t>
            </w:r>
            <w:hyperlink r:id="rId29" w:tooltip="Ссылка на КонсультантПлюс" w:history="1">
              <w:r w:rsidR="00DB0A21" w:rsidRPr="00203AF7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Обзор</w:t>
              </w:r>
              <w:r w:rsidRPr="00203AF7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е</w:t>
              </w:r>
              <w:r w:rsidR="00DB0A21" w:rsidRPr="00203AF7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 xml:space="preserve">: </w:t>
              </w:r>
              <w:r w:rsidR="003053F6" w:rsidRPr="00203AF7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«</w:t>
              </w:r>
              <w:r w:rsidR="00DB0A21" w:rsidRPr="00203AF7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Новый Закон о занятости населения опубликован</w:t>
              </w:r>
              <w:r w:rsidR="003053F6" w:rsidRPr="00203AF7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»</w:t>
              </w:r>
              <w:r w:rsidRPr="00203AF7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.</w:t>
              </w:r>
            </w:hyperlink>
            <w:r w:rsidR="00DB0A21" w:rsidRPr="00203AF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</w:p>
          <w:p w14:paraId="7A0BC9DE" w14:textId="1807E4FA" w:rsidR="00DB0A21" w:rsidRPr="007D1E64" w:rsidRDefault="00155BF9" w:rsidP="00155BF9">
            <w:pPr>
              <w:suppressAutoHyphens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Информация </w:t>
            </w:r>
            <w:r w:rsidR="00DB0A21" w:rsidRPr="007D1E64">
              <w:rPr>
                <w:rFonts w:ascii="Arial" w:hAnsi="Arial" w:cs="Arial"/>
                <w:sz w:val="20"/>
                <w:szCs w:val="20"/>
              </w:rPr>
              <w:t>отражен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="00DB0A21" w:rsidRPr="007D1E6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9B91031" w14:textId="775A1FBF" w:rsidR="00DE68DE" w:rsidRPr="007D1E64" w:rsidRDefault="00241BC7" w:rsidP="00155BF9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0" w:tooltip="Ссылка на КонсультантПлюс" w:history="1">
              <w:r w:rsidR="00DE68DE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155B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DE68DE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Проце</w:t>
              </w:r>
              <w:r w:rsidR="0018078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E68DE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дура сокращения численности, штата</w:t>
              </w:r>
            </w:hyperlink>
            <w:r w:rsidR="00DE68DE" w:rsidRPr="007D1E64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314C4222" w14:textId="2FE2121F" w:rsidR="00DB0A21" w:rsidRPr="007D1E64" w:rsidRDefault="00241BC7" w:rsidP="00155BF9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1" w:tooltip="Ссылка на КонсультантПлюс" w:history="1">
              <w:r w:rsidR="00DB0A21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</w:t>
              </w:r>
              <w:r w:rsidR="00155B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ь</w:t>
              </w:r>
              <w:r w:rsidR="00DB0A21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по кадровым во</w:t>
              </w:r>
              <w:r w:rsidR="0018078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B0A21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просам. Как изменить суще</w:t>
              </w:r>
              <w:r w:rsidR="0018078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B0A21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ственные условия трудового до</w:t>
              </w:r>
              <w:r w:rsidR="0018078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B0A21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говора</w:t>
              </w:r>
              <w:r w:rsidR="00E106D8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5591EF30" w14:textId="574F2FA8" w:rsidR="00DB0A21" w:rsidRPr="007D1E64" w:rsidRDefault="00241BC7" w:rsidP="00155BF9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2" w:tooltip="Ссылка на КонсультантПлюс" w:history="1">
              <w:r w:rsidR="00DB0A21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</w:t>
              </w:r>
              <w:r w:rsidR="00155B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ь</w:t>
              </w:r>
              <w:r w:rsidR="00DB0A21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по кадровым во</w:t>
              </w:r>
              <w:r w:rsidR="0018078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B0A21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просам. Рабочее время</w:t>
              </w:r>
              <w:r w:rsidR="00F06BF1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  <w:r w:rsidR="00DB0A21" w:rsidRPr="007D1E64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 xml:space="preserve"> </w:t>
            </w:r>
          </w:p>
          <w:p w14:paraId="2956B7FA" w14:textId="0B414A70" w:rsidR="00DB0A21" w:rsidRPr="007D1E64" w:rsidRDefault="00241BC7" w:rsidP="00155BF9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33" w:tooltip="Ссылка на КонсультантПлюс" w:history="1">
              <w:r w:rsidR="00DB0A21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155B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DB0A21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Квотиро</w:t>
              </w:r>
              <w:r w:rsidR="0018078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B0A21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вание рабочих мест для приема на работу инвалидов</w:t>
              </w:r>
            </w:hyperlink>
          </w:p>
        </w:tc>
      </w:tr>
      <w:tr w:rsidR="007844B3" w:rsidRPr="007D1E64" w14:paraId="393C4223" w14:textId="77777777" w:rsidTr="00DE69B1">
        <w:tc>
          <w:tcPr>
            <w:tcW w:w="10632" w:type="dxa"/>
            <w:gridSpan w:val="3"/>
            <w:shd w:val="clear" w:color="auto" w:fill="ED7D31"/>
          </w:tcPr>
          <w:p w14:paraId="72476D62" w14:textId="2152E50C" w:rsidR="007844B3" w:rsidRPr="007D1E64" w:rsidRDefault="007844B3" w:rsidP="007844B3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7D1E64">
              <w:rPr>
                <w:rFonts w:ascii="Arial" w:hAnsi="Arial" w:cs="Arial"/>
                <w:b/>
                <w:color w:val="800080"/>
                <w:sz w:val="20"/>
                <w:szCs w:val="20"/>
              </w:rPr>
              <w:t>Охрана труда</w:t>
            </w:r>
          </w:p>
        </w:tc>
      </w:tr>
      <w:tr w:rsidR="00AC02BE" w:rsidRPr="007D1E64" w14:paraId="229E2A8F" w14:textId="77777777" w:rsidTr="008C5505">
        <w:trPr>
          <w:trHeight w:val="2559"/>
        </w:trPr>
        <w:tc>
          <w:tcPr>
            <w:tcW w:w="2835" w:type="dxa"/>
            <w:shd w:val="clear" w:color="auto" w:fill="auto"/>
          </w:tcPr>
          <w:p w14:paraId="69ED7249" w14:textId="6A465C28" w:rsidR="00D34BF3" w:rsidRPr="007D1E64" w:rsidRDefault="00280EE1" w:rsidP="008C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D1E64">
              <w:rPr>
                <w:rFonts w:ascii="Arial" w:hAnsi="Arial" w:cs="Arial"/>
                <w:b/>
                <w:color w:val="7030A0"/>
                <w:sz w:val="20"/>
                <w:szCs w:val="20"/>
              </w:rPr>
              <w:t>С</w:t>
            </w:r>
            <w:r w:rsidR="00B00A39" w:rsidRPr="007D1E64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пецоценк</w:t>
            </w:r>
            <w:r w:rsidRPr="007D1E64">
              <w:rPr>
                <w:rFonts w:ascii="Arial" w:hAnsi="Arial" w:cs="Arial"/>
                <w:b/>
                <w:color w:val="7030A0"/>
                <w:sz w:val="20"/>
                <w:szCs w:val="20"/>
              </w:rPr>
              <w:t>а</w:t>
            </w:r>
            <w:r w:rsidR="00AC02BE" w:rsidRPr="007D1E6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Pr="007D1E64">
              <w:rPr>
                <w:rFonts w:ascii="Arial" w:hAnsi="Arial" w:cs="Arial"/>
                <w:b/>
                <w:color w:val="7030A0"/>
                <w:sz w:val="20"/>
                <w:szCs w:val="20"/>
              </w:rPr>
              <w:t>условий труда</w:t>
            </w:r>
          </w:p>
          <w:p w14:paraId="054A3172" w14:textId="77777777" w:rsidR="00D34BF3" w:rsidRPr="007D1E64" w:rsidRDefault="00D34BF3" w:rsidP="00D34B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82B8F9" w14:textId="77777777" w:rsidR="00D34BF3" w:rsidRPr="007D1E64" w:rsidRDefault="00D34BF3" w:rsidP="00D34B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584027" w14:textId="77777777" w:rsidR="00D34BF3" w:rsidRPr="007D1E64" w:rsidRDefault="00D34BF3" w:rsidP="00D34B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7B2EAD" w14:textId="77777777" w:rsidR="00D34BF3" w:rsidRPr="007D1E64" w:rsidRDefault="00D34BF3" w:rsidP="00D34B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D1C9B1" w14:textId="77777777" w:rsidR="00D34BF3" w:rsidRPr="007D1E64" w:rsidRDefault="00D34BF3" w:rsidP="00D34B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678670" w14:textId="77777777" w:rsidR="00D34BF3" w:rsidRPr="007D1E64" w:rsidRDefault="00D34BF3" w:rsidP="00D34B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688BDA" w14:textId="77777777" w:rsidR="00D34BF3" w:rsidRPr="007D1E64" w:rsidRDefault="00D34BF3" w:rsidP="00D34B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7CB2C" w14:textId="139D6CED" w:rsidR="00AC02BE" w:rsidRPr="007D1E64" w:rsidRDefault="00AC02BE" w:rsidP="00D34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7AA8ECC7" w14:textId="74B15524" w:rsidR="00FD2383" w:rsidRPr="007D1E64" w:rsidRDefault="00FD2383" w:rsidP="008F52C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E64">
              <w:rPr>
                <w:rFonts w:ascii="Arial" w:hAnsi="Arial" w:cs="Arial"/>
                <w:sz w:val="20"/>
                <w:szCs w:val="20"/>
              </w:rPr>
              <w:t>Утвержден</w:t>
            </w:r>
            <w:r w:rsidR="00E77D3A" w:rsidRPr="007D1E64">
              <w:rPr>
                <w:rFonts w:ascii="Arial" w:hAnsi="Arial" w:cs="Arial"/>
                <w:sz w:val="20"/>
                <w:szCs w:val="20"/>
              </w:rPr>
              <w:t>ы</w:t>
            </w:r>
            <w:r w:rsidRPr="007D1E64">
              <w:rPr>
                <w:rFonts w:ascii="Arial" w:hAnsi="Arial" w:cs="Arial"/>
                <w:sz w:val="20"/>
                <w:szCs w:val="20"/>
              </w:rPr>
              <w:t xml:space="preserve"> нов</w:t>
            </w:r>
            <w:r w:rsidR="00E77D3A" w:rsidRPr="007D1E64">
              <w:rPr>
                <w:rFonts w:ascii="Arial" w:hAnsi="Arial" w:cs="Arial"/>
                <w:sz w:val="20"/>
                <w:szCs w:val="20"/>
              </w:rPr>
              <w:t>ые</w:t>
            </w:r>
            <w:r w:rsidRPr="007D1E64">
              <w:rPr>
                <w:rFonts w:ascii="Arial" w:hAnsi="Arial" w:cs="Arial"/>
                <w:sz w:val="20"/>
                <w:szCs w:val="20"/>
              </w:rPr>
              <w:t xml:space="preserve"> Методика проведе</w:t>
            </w:r>
            <w:r w:rsidR="0018078B">
              <w:rPr>
                <w:rFonts w:ascii="Arial" w:hAnsi="Arial" w:cs="Arial"/>
                <w:sz w:val="20"/>
                <w:szCs w:val="20"/>
              </w:rPr>
              <w:softHyphen/>
            </w:r>
            <w:r w:rsidRPr="007D1E64">
              <w:rPr>
                <w:rFonts w:ascii="Arial" w:hAnsi="Arial" w:cs="Arial"/>
                <w:sz w:val="20"/>
                <w:szCs w:val="20"/>
              </w:rPr>
              <w:t>ния специальной оценки условий труда и Классификатор вредных и (или) опасных производственных факторов.</w:t>
            </w:r>
          </w:p>
          <w:p w14:paraId="00BDAEC4" w14:textId="235C2520" w:rsidR="001842EE" w:rsidRPr="007D1E64" w:rsidRDefault="00FD2383" w:rsidP="008F52C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E64">
              <w:rPr>
                <w:rFonts w:ascii="Arial" w:hAnsi="Arial" w:cs="Arial"/>
                <w:sz w:val="20"/>
                <w:szCs w:val="20"/>
              </w:rPr>
              <w:t>Отчет о проведении спецоценки нужно будет заполнять по новой форме.</w:t>
            </w:r>
          </w:p>
          <w:p w14:paraId="1727AC43" w14:textId="24BD8130" w:rsidR="00FD2383" w:rsidRPr="007D1E64" w:rsidRDefault="00FD2383" w:rsidP="008F52C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E64">
              <w:rPr>
                <w:rFonts w:ascii="Arial" w:hAnsi="Arial" w:cs="Arial"/>
                <w:sz w:val="20"/>
                <w:szCs w:val="20"/>
              </w:rPr>
              <w:t xml:space="preserve">Изменения вступают в силу </w:t>
            </w:r>
            <w:r w:rsidRPr="007D1E64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сен</w:t>
            </w:r>
            <w:r w:rsidR="0018078B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Pr="007D1E64">
              <w:rPr>
                <w:rFonts w:ascii="Arial" w:hAnsi="Arial" w:cs="Arial"/>
                <w:b/>
                <w:color w:val="7030A0"/>
                <w:sz w:val="20"/>
                <w:szCs w:val="20"/>
              </w:rPr>
              <w:t>тября 2024 г</w:t>
            </w:r>
            <w:r w:rsidR="003F30CD" w:rsidRPr="007D1E64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7D1E64">
              <w:rPr>
                <w:rFonts w:ascii="Arial" w:hAnsi="Arial" w:cs="Arial"/>
                <w:sz w:val="20"/>
                <w:szCs w:val="20"/>
              </w:rPr>
              <w:t xml:space="preserve"> и будут действовать </w:t>
            </w:r>
            <w:r w:rsidRPr="007D1E6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до </w:t>
            </w:r>
            <w:r w:rsidR="00203AF7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 </w:t>
            </w:r>
            <w:r w:rsidRPr="007D1E64">
              <w:rPr>
                <w:rFonts w:ascii="Arial" w:hAnsi="Arial" w:cs="Arial"/>
                <w:b/>
                <w:color w:val="7030A0"/>
                <w:sz w:val="20"/>
                <w:szCs w:val="20"/>
              </w:rPr>
              <w:t>1 сентября 2030 г</w:t>
            </w:r>
            <w:r w:rsidR="003F30CD" w:rsidRPr="007D1E64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1AEEB620" w14:textId="69B76ED0" w:rsidR="00AC02BE" w:rsidRPr="007D1E64" w:rsidRDefault="00321C14" w:rsidP="00CB709C">
            <w:p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Информация </w:t>
            </w:r>
            <w:r w:rsidR="00CB709C">
              <w:rPr>
                <w:rFonts w:ascii="Arial" w:hAnsi="Arial" w:cs="Arial"/>
                <w:sz w:val="20"/>
                <w:szCs w:val="20"/>
              </w:rPr>
              <w:t>отражена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347C" w:rsidRPr="007D1E64">
              <w:rPr>
                <w:rFonts w:ascii="Arial" w:hAnsi="Arial" w:cs="Arial"/>
                <w:sz w:val="20"/>
                <w:szCs w:val="20"/>
              </w:rPr>
              <w:t xml:space="preserve">в </w:t>
            </w:r>
            <w:hyperlink r:id="rId34" w:tooltip="Ссылка на КонсультантПлюс" w:history="1">
              <w:r w:rsidR="00856EEF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3574A3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х</w:t>
              </w:r>
              <w:r w:rsidR="00856EEF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</w:t>
              </w:r>
              <w:r w:rsidR="003574A3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х</w:t>
              </w:r>
              <w:r w:rsidR="00856EEF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Проведение СОУТ</w:t>
              </w:r>
              <w:r w:rsidR="003574A3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.</w:t>
              </w:r>
            </w:hyperlink>
          </w:p>
          <w:p w14:paraId="6808547D" w14:textId="7D8CF763" w:rsidR="00FD2383" w:rsidRPr="007D1E64" w:rsidRDefault="00321C14" w:rsidP="008F52C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FD2383" w:rsidRPr="007D1E64">
              <w:rPr>
                <w:rFonts w:ascii="Arial" w:hAnsi="Arial" w:cs="Arial"/>
                <w:sz w:val="20"/>
                <w:szCs w:val="20"/>
              </w:rPr>
              <w:t xml:space="preserve"> о проведении СОУТ в </w:t>
            </w:r>
            <w:hyperlink r:id="rId35" w:tooltip="Ссылка на КонсультантПлюс" w:history="1">
              <w:r w:rsidR="00856EEF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</w:t>
              </w:r>
              <w:r w:rsidR="003574A3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856EEF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по кадровым вопро</w:t>
              </w:r>
              <w:r w:rsidR="0018078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856EEF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сам. Охрана труда. Специальная оценка условий труда </w:t>
              </w:r>
            </w:hyperlink>
          </w:p>
        </w:tc>
      </w:tr>
      <w:tr w:rsidR="00280EE1" w:rsidRPr="007D1E64" w14:paraId="1148B3CE" w14:textId="77777777" w:rsidTr="00DE69B1">
        <w:tc>
          <w:tcPr>
            <w:tcW w:w="10632" w:type="dxa"/>
            <w:gridSpan w:val="3"/>
            <w:shd w:val="clear" w:color="auto" w:fill="ED7D31"/>
          </w:tcPr>
          <w:p w14:paraId="2121305A" w14:textId="316CF008" w:rsidR="00280EE1" w:rsidRPr="007D1E64" w:rsidRDefault="00B050E4" w:rsidP="007F652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E64">
              <w:rPr>
                <w:rFonts w:ascii="Arial" w:hAnsi="Arial" w:cs="Arial"/>
                <w:b/>
                <w:color w:val="800080"/>
                <w:sz w:val="20"/>
                <w:szCs w:val="20"/>
              </w:rPr>
              <w:t>Административная ответственность</w:t>
            </w:r>
            <w:r w:rsidR="00280EE1" w:rsidRPr="007D1E64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13592B" w:rsidRPr="007D1E64" w14:paraId="2E819122" w14:textId="77777777" w:rsidTr="00797AD5">
        <w:tc>
          <w:tcPr>
            <w:tcW w:w="2835" w:type="dxa"/>
            <w:shd w:val="clear" w:color="auto" w:fill="auto"/>
          </w:tcPr>
          <w:p w14:paraId="1947834E" w14:textId="79439FCA" w:rsidR="0013592B" w:rsidRPr="007D1E64" w:rsidRDefault="00B050E4" w:rsidP="007F652A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7D1E64">
              <w:rPr>
                <w:rFonts w:ascii="Arial" w:hAnsi="Arial" w:cs="Arial"/>
                <w:b/>
                <w:color w:val="7030A0"/>
                <w:sz w:val="20"/>
                <w:szCs w:val="20"/>
              </w:rPr>
              <w:t>Информация о ш</w:t>
            </w:r>
            <w:r w:rsidR="00EF79CD" w:rsidRPr="007D1E64">
              <w:rPr>
                <w:rFonts w:ascii="Arial" w:hAnsi="Arial" w:cs="Arial"/>
                <w:b/>
                <w:color w:val="7030A0"/>
                <w:sz w:val="20"/>
                <w:szCs w:val="20"/>
              </w:rPr>
              <w:t>траф</w:t>
            </w:r>
            <w:r w:rsidRPr="007D1E64">
              <w:rPr>
                <w:rFonts w:ascii="Arial" w:hAnsi="Arial" w:cs="Arial"/>
                <w:b/>
                <w:color w:val="7030A0"/>
                <w:sz w:val="20"/>
                <w:szCs w:val="20"/>
              </w:rPr>
              <w:t>ах</w:t>
            </w:r>
          </w:p>
        </w:tc>
        <w:tc>
          <w:tcPr>
            <w:tcW w:w="4111" w:type="dxa"/>
            <w:shd w:val="clear" w:color="auto" w:fill="auto"/>
          </w:tcPr>
          <w:p w14:paraId="67850680" w14:textId="0BD3AD78" w:rsidR="0013592B" w:rsidRPr="007D1E64" w:rsidRDefault="0098266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E64">
              <w:rPr>
                <w:rFonts w:ascii="Arial" w:hAnsi="Arial" w:cs="Arial"/>
                <w:sz w:val="20"/>
                <w:szCs w:val="20"/>
              </w:rPr>
              <w:t>П</w:t>
            </w:r>
            <w:r w:rsidR="0013592B" w:rsidRPr="007D1E64">
              <w:rPr>
                <w:rFonts w:ascii="Arial" w:hAnsi="Arial" w:cs="Arial"/>
                <w:sz w:val="20"/>
                <w:szCs w:val="20"/>
              </w:rPr>
              <w:t xml:space="preserve">оявилась возможность </w:t>
            </w:r>
            <w:r w:rsidRPr="007D1E64">
              <w:rPr>
                <w:rFonts w:ascii="Arial" w:hAnsi="Arial" w:cs="Arial"/>
                <w:sz w:val="20"/>
                <w:szCs w:val="20"/>
              </w:rPr>
              <w:t>о</w:t>
            </w:r>
            <w:r w:rsidR="001F1EB5" w:rsidRPr="007D1E64">
              <w:rPr>
                <w:rFonts w:ascii="Arial" w:hAnsi="Arial" w:cs="Arial"/>
                <w:sz w:val="20"/>
                <w:szCs w:val="20"/>
              </w:rPr>
              <w:t>тслеживать</w:t>
            </w:r>
            <w:r w:rsidR="0013592B" w:rsidRPr="007D1E64">
              <w:rPr>
                <w:rFonts w:ascii="Arial" w:hAnsi="Arial" w:cs="Arial"/>
                <w:sz w:val="20"/>
                <w:szCs w:val="20"/>
              </w:rPr>
              <w:t xml:space="preserve"> штраф</w:t>
            </w:r>
            <w:r w:rsidR="003F30CD" w:rsidRPr="007D1E64">
              <w:rPr>
                <w:rFonts w:ascii="Arial" w:hAnsi="Arial" w:cs="Arial"/>
                <w:sz w:val="20"/>
                <w:szCs w:val="20"/>
              </w:rPr>
              <w:t>ы</w:t>
            </w:r>
            <w:r w:rsidR="0013592B" w:rsidRPr="007D1E64">
              <w:rPr>
                <w:rFonts w:ascii="Arial" w:hAnsi="Arial" w:cs="Arial"/>
                <w:sz w:val="20"/>
                <w:szCs w:val="20"/>
              </w:rPr>
              <w:t xml:space="preserve"> со стороны </w:t>
            </w:r>
            <w:r w:rsidR="001F1EB5" w:rsidRPr="007D1E64">
              <w:rPr>
                <w:rFonts w:ascii="Arial" w:hAnsi="Arial" w:cs="Arial"/>
                <w:sz w:val="20"/>
                <w:szCs w:val="20"/>
              </w:rPr>
              <w:t>ГИТ</w:t>
            </w:r>
            <w:r w:rsidR="0013592B" w:rsidRPr="007D1E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3E64" w:rsidRPr="007D1E64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="0013592B" w:rsidRPr="007D1E64">
              <w:rPr>
                <w:rFonts w:ascii="Arial" w:hAnsi="Arial" w:cs="Arial"/>
                <w:sz w:val="20"/>
                <w:szCs w:val="20"/>
              </w:rPr>
              <w:t>личн</w:t>
            </w:r>
            <w:r w:rsidR="001B3E64" w:rsidRPr="007D1E64">
              <w:rPr>
                <w:rFonts w:ascii="Arial" w:hAnsi="Arial" w:cs="Arial"/>
                <w:sz w:val="20"/>
                <w:szCs w:val="20"/>
              </w:rPr>
              <w:t>ом</w:t>
            </w:r>
            <w:r w:rsidR="0013592B" w:rsidRPr="007D1E64">
              <w:rPr>
                <w:rFonts w:ascii="Arial" w:hAnsi="Arial" w:cs="Arial"/>
                <w:sz w:val="20"/>
                <w:szCs w:val="20"/>
              </w:rPr>
              <w:t xml:space="preserve"> каби</w:t>
            </w:r>
            <w:r w:rsidR="0018078B">
              <w:rPr>
                <w:rFonts w:ascii="Arial" w:hAnsi="Arial" w:cs="Arial"/>
                <w:sz w:val="20"/>
                <w:szCs w:val="20"/>
              </w:rPr>
              <w:softHyphen/>
            </w:r>
            <w:r w:rsidR="0013592B" w:rsidRPr="007D1E64">
              <w:rPr>
                <w:rFonts w:ascii="Arial" w:hAnsi="Arial" w:cs="Arial"/>
                <w:sz w:val="20"/>
                <w:szCs w:val="20"/>
              </w:rPr>
              <w:t>нет</w:t>
            </w:r>
            <w:r w:rsidR="001B3E64" w:rsidRPr="007D1E64">
              <w:rPr>
                <w:rFonts w:ascii="Arial" w:hAnsi="Arial" w:cs="Arial"/>
                <w:sz w:val="20"/>
                <w:szCs w:val="20"/>
              </w:rPr>
              <w:t>е работодателя</w:t>
            </w:r>
            <w:r w:rsidR="0013592B" w:rsidRPr="007D1E64">
              <w:rPr>
                <w:rFonts w:ascii="Arial" w:hAnsi="Arial" w:cs="Arial"/>
                <w:sz w:val="20"/>
                <w:szCs w:val="20"/>
              </w:rPr>
              <w:t xml:space="preserve"> на портале </w:t>
            </w:r>
            <w:r w:rsidR="003053F6">
              <w:rPr>
                <w:rFonts w:ascii="Arial" w:hAnsi="Arial" w:cs="Arial"/>
                <w:sz w:val="20"/>
                <w:szCs w:val="20"/>
              </w:rPr>
              <w:t>«</w:t>
            </w:r>
            <w:r w:rsidR="0013592B" w:rsidRPr="007D1E64">
              <w:rPr>
                <w:rFonts w:ascii="Arial" w:hAnsi="Arial" w:cs="Arial"/>
                <w:sz w:val="20"/>
                <w:szCs w:val="20"/>
              </w:rPr>
              <w:t>Онлай</w:t>
            </w:r>
            <w:r w:rsidR="0018078B">
              <w:rPr>
                <w:rFonts w:ascii="Arial" w:hAnsi="Arial" w:cs="Arial"/>
                <w:sz w:val="20"/>
                <w:szCs w:val="20"/>
              </w:rPr>
              <w:softHyphen/>
            </w:r>
            <w:r w:rsidR="0013592B" w:rsidRPr="007D1E64">
              <w:rPr>
                <w:rFonts w:ascii="Arial" w:hAnsi="Arial" w:cs="Arial"/>
                <w:sz w:val="20"/>
                <w:szCs w:val="20"/>
              </w:rPr>
              <w:t>нинпекция.рф</w:t>
            </w:r>
            <w:r w:rsidR="003053F6">
              <w:rPr>
                <w:rFonts w:ascii="Arial" w:hAnsi="Arial" w:cs="Arial"/>
                <w:sz w:val="20"/>
                <w:szCs w:val="20"/>
              </w:rPr>
              <w:t>»</w:t>
            </w:r>
            <w:r w:rsidR="0013592B" w:rsidRPr="007D1E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06050D72" w14:textId="77777777" w:rsidR="00797AD5" w:rsidRPr="007D1E64" w:rsidRDefault="00797AD5" w:rsidP="008F52C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E64">
              <w:rPr>
                <w:rFonts w:ascii="Arial" w:hAnsi="Arial" w:cs="Arial"/>
                <w:sz w:val="20"/>
                <w:szCs w:val="20"/>
              </w:rPr>
              <w:t>Больше информации:</w:t>
            </w:r>
          </w:p>
          <w:p w14:paraId="6D7A7147" w14:textId="46B6D36D" w:rsidR="00856EEF" w:rsidRPr="007D1E64" w:rsidRDefault="00241BC7" w:rsidP="006B5A1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6" w:tooltip="Ссылка на КонсультантПлюс" w:history="1">
              <w:r w:rsidR="00856EEF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6B5A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856EEF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Проверка ГИТ (осуществление ГИТ кон</w:t>
              </w:r>
              <w:r w:rsidR="0018078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856EEF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троля (надзора))</w:t>
              </w:r>
              <w:r w:rsidR="00797AD5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  <w:r w:rsidR="00856EEF" w:rsidRPr="007D1E64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 xml:space="preserve"> </w:t>
            </w:r>
          </w:p>
          <w:p w14:paraId="75573B0E" w14:textId="420B09B8" w:rsidR="0013592B" w:rsidRPr="007D1E64" w:rsidRDefault="00241BC7" w:rsidP="00203AF7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7" w:tooltip="Ссылка на КонсультантПлюс" w:history="1">
              <w:r w:rsidR="00856EEF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6B5A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856EEF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6B5A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856EEF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Что работода</w:t>
              </w:r>
              <w:r w:rsidR="0018078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856EEF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телю нужно знать о проверках (контрольных (надзорных) меро</w:t>
              </w:r>
              <w:r w:rsidR="0018078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856EEF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приятиях) ГИТ </w:t>
              </w:r>
            </w:hyperlink>
            <w:r w:rsidR="00856EEF" w:rsidRPr="007D1E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050E4" w:rsidRPr="007D1E64" w14:paraId="30C89B06" w14:textId="77777777" w:rsidTr="00203AF7">
        <w:trPr>
          <w:trHeight w:val="1952"/>
        </w:trPr>
        <w:tc>
          <w:tcPr>
            <w:tcW w:w="2835" w:type="dxa"/>
            <w:shd w:val="clear" w:color="auto" w:fill="auto"/>
          </w:tcPr>
          <w:p w14:paraId="522FB552" w14:textId="06FDEBC9" w:rsidR="00B050E4" w:rsidRPr="007D1E64" w:rsidRDefault="00B050E4" w:rsidP="00E36F5D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7D1E64">
              <w:rPr>
                <w:rFonts w:ascii="Arial" w:hAnsi="Arial" w:cs="Arial"/>
                <w:b/>
                <w:color w:val="7030A0"/>
                <w:sz w:val="20"/>
                <w:szCs w:val="20"/>
              </w:rPr>
              <w:t>Защита персональных данных</w:t>
            </w:r>
          </w:p>
        </w:tc>
        <w:tc>
          <w:tcPr>
            <w:tcW w:w="4111" w:type="dxa"/>
            <w:shd w:val="clear" w:color="auto" w:fill="auto"/>
          </w:tcPr>
          <w:p w14:paraId="0B4BEA2D" w14:textId="6BD5D59A" w:rsidR="00B050E4" w:rsidRPr="007D1E64" w:rsidRDefault="00B050E4" w:rsidP="002A34C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E64">
              <w:rPr>
                <w:rFonts w:ascii="Arial" w:hAnsi="Arial" w:cs="Arial"/>
                <w:sz w:val="20"/>
                <w:szCs w:val="20"/>
              </w:rPr>
              <w:t>Значительно повышены штрафы за не</w:t>
            </w:r>
            <w:r w:rsidR="0018078B">
              <w:rPr>
                <w:rFonts w:ascii="Arial" w:hAnsi="Arial" w:cs="Arial"/>
                <w:sz w:val="20"/>
                <w:szCs w:val="20"/>
              </w:rPr>
              <w:softHyphen/>
            </w:r>
            <w:r w:rsidRPr="007D1E64">
              <w:rPr>
                <w:rFonts w:ascii="Arial" w:hAnsi="Arial" w:cs="Arial"/>
                <w:sz w:val="20"/>
                <w:szCs w:val="20"/>
              </w:rPr>
              <w:t>которые нарушения в области персо</w:t>
            </w:r>
            <w:r w:rsidR="0018078B">
              <w:rPr>
                <w:rFonts w:ascii="Arial" w:hAnsi="Arial" w:cs="Arial"/>
                <w:sz w:val="20"/>
                <w:szCs w:val="20"/>
              </w:rPr>
              <w:softHyphen/>
            </w:r>
            <w:r w:rsidRPr="007D1E64">
              <w:rPr>
                <w:rFonts w:ascii="Arial" w:hAnsi="Arial" w:cs="Arial"/>
                <w:sz w:val="20"/>
                <w:szCs w:val="20"/>
              </w:rPr>
              <w:t>нальных данных</w:t>
            </w:r>
          </w:p>
          <w:p w14:paraId="7A637C96" w14:textId="77777777" w:rsidR="00B050E4" w:rsidRPr="007D1E64" w:rsidRDefault="00B050E4" w:rsidP="002A34C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55AF8831" w14:textId="2A392E1F" w:rsidR="00B050E4" w:rsidRPr="007D1E64" w:rsidRDefault="00CB709C" w:rsidP="00CB709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 отражена</w:t>
            </w:r>
            <w:r w:rsidR="00B050E4" w:rsidRPr="007D1E6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A08A9D3" w14:textId="23F997F5" w:rsidR="00B050E4" w:rsidRPr="007D1E64" w:rsidRDefault="00241BC7" w:rsidP="00CB709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8" w:tooltip="Ссылка на КонсультантПлюс" w:history="1">
              <w:hyperlink r:id="rId39" w:tooltip="Ссылка на КонсультантПлюс" w:history="1">
                <w:hyperlink r:id="rId40" w:tooltip="Ссылка на КонсультантПлюс" w:history="1">
                  <w:r w:rsidR="00B050E4" w:rsidRPr="007D1E64">
                    <w:rPr>
                      <w:rStyle w:val="a3"/>
                      <w:rFonts w:ascii="Arial" w:hAnsi="Arial" w:cs="Arial"/>
                      <w:iCs/>
                      <w:sz w:val="20"/>
                      <w:szCs w:val="20"/>
                      <w:u w:val="none"/>
                    </w:rPr>
                    <w:t>Последни</w:t>
                  </w:r>
                  <w:r w:rsidR="00CB709C">
                    <w:rPr>
                      <w:rStyle w:val="a3"/>
                      <w:rFonts w:ascii="Arial" w:hAnsi="Arial" w:cs="Arial"/>
                      <w:iCs/>
                      <w:sz w:val="20"/>
                      <w:szCs w:val="20"/>
                      <w:u w:val="none"/>
                    </w:rPr>
                    <w:t>е</w:t>
                  </w:r>
                  <w:r w:rsidR="00B050E4" w:rsidRPr="007D1E64">
                    <w:rPr>
                      <w:rStyle w:val="a3"/>
                      <w:rFonts w:ascii="Arial" w:hAnsi="Arial" w:cs="Arial"/>
                      <w:iCs/>
                      <w:sz w:val="20"/>
                      <w:szCs w:val="20"/>
                      <w:u w:val="none"/>
                    </w:rPr>
                    <w:t xml:space="preserve"> изменения: Защита персональных данных; </w:t>
                  </w:r>
                </w:hyperlink>
                <w:r w:rsidR="00B050E4" w:rsidRPr="007D1E64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 xml:space="preserve"> </w:t>
                </w:r>
              </w:hyperlink>
              <w:r w:rsidR="00B050E4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4967DE51" w14:textId="59C1AE5D" w:rsidR="00B050E4" w:rsidRPr="00203AF7" w:rsidRDefault="00241BC7" w:rsidP="00203AF7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hyperlink r:id="rId41" w:tooltip="Ссылка на КонсультантПлюс" w:history="1">
              <w:r w:rsidR="00B050E4" w:rsidRPr="00203AF7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Последни</w:t>
              </w:r>
              <w:r w:rsidR="00CB709C" w:rsidRPr="00203AF7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е</w:t>
              </w:r>
              <w:r w:rsidR="00B050E4" w:rsidRPr="00203AF7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 xml:space="preserve"> изменения: Ответ</w:t>
              </w:r>
              <w:r w:rsidR="0018078B" w:rsidRPr="00203AF7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B050E4" w:rsidRPr="00203AF7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ственность за нарушение требо</w:t>
              </w:r>
              <w:r w:rsidR="0018078B" w:rsidRPr="00203AF7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B050E4" w:rsidRPr="00203AF7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ваний о защите персональных данных</w:t>
              </w:r>
            </w:hyperlink>
          </w:p>
        </w:tc>
      </w:tr>
      <w:tr w:rsidR="00C30B35" w:rsidRPr="007D1E64" w14:paraId="6F630683" w14:textId="77777777" w:rsidTr="00DE69B1">
        <w:tc>
          <w:tcPr>
            <w:tcW w:w="10632" w:type="dxa"/>
            <w:gridSpan w:val="3"/>
            <w:shd w:val="clear" w:color="auto" w:fill="ED7D31"/>
          </w:tcPr>
          <w:p w14:paraId="67E5A11F" w14:textId="762713C3" w:rsidR="00C30B35" w:rsidRPr="007D1E64" w:rsidRDefault="00C30B35" w:rsidP="004F2D01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7D1E64">
              <w:rPr>
                <w:rFonts w:ascii="Arial" w:hAnsi="Arial" w:cs="Arial"/>
                <w:b/>
                <w:color w:val="800080"/>
                <w:sz w:val="20"/>
                <w:szCs w:val="20"/>
              </w:rPr>
              <w:t>Гарантии работникам с детьми</w:t>
            </w:r>
          </w:p>
        </w:tc>
      </w:tr>
      <w:tr w:rsidR="00AB51D2" w:rsidRPr="007D1E64" w14:paraId="6F3A8806" w14:textId="77777777" w:rsidTr="003C40DA">
        <w:trPr>
          <w:trHeight w:val="686"/>
        </w:trPr>
        <w:tc>
          <w:tcPr>
            <w:tcW w:w="2835" w:type="dxa"/>
            <w:shd w:val="clear" w:color="auto" w:fill="auto"/>
          </w:tcPr>
          <w:p w14:paraId="0924F413" w14:textId="77777777" w:rsidR="00CB709C" w:rsidRDefault="00AB51D2" w:rsidP="00CB709C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7D1E6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Пособие </w:t>
            </w:r>
            <w:r w:rsidR="003C40DA" w:rsidRPr="007D1E6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по уходу </w:t>
            </w:r>
          </w:p>
          <w:p w14:paraId="4AA4EE6E" w14:textId="69B422BD" w:rsidR="00AB51D2" w:rsidRPr="007D1E64" w:rsidRDefault="003C40DA" w:rsidP="00CB709C">
            <w:pPr>
              <w:spacing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7D1E64">
              <w:rPr>
                <w:rFonts w:ascii="Arial" w:hAnsi="Arial" w:cs="Arial"/>
                <w:b/>
                <w:color w:val="7030A0"/>
                <w:sz w:val="20"/>
                <w:szCs w:val="20"/>
              </w:rPr>
              <w:t>за ребенком</w:t>
            </w:r>
          </w:p>
        </w:tc>
        <w:tc>
          <w:tcPr>
            <w:tcW w:w="4111" w:type="dxa"/>
            <w:shd w:val="clear" w:color="auto" w:fill="auto"/>
          </w:tcPr>
          <w:p w14:paraId="345BDD7C" w14:textId="16C1FFB0" w:rsidR="00AB51D2" w:rsidRPr="007D1E64" w:rsidRDefault="00856EEF" w:rsidP="00203AF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Установлено, что в</w:t>
            </w:r>
            <w:r w:rsidR="00B83AFB"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ыплата е</w:t>
            </w:r>
            <w:r w:rsidR="006A0011"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жемесячно</w:t>
            </w:r>
            <w:r w:rsidR="00B83AFB"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го</w:t>
            </w:r>
            <w:r w:rsidR="006A0011"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</w:t>
            </w:r>
            <w:r w:rsidR="00885B49"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особи</w:t>
            </w:r>
            <w:r w:rsidR="00B83AFB"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я</w:t>
            </w:r>
            <w:r w:rsidR="00885B49"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по уходу за ребенком до </w:t>
            </w:r>
            <w:r w:rsidR="006A0011"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дости</w:t>
            </w:r>
            <w:r w:rsidR="0018078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6A0011"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жения им полутора</w:t>
            </w:r>
            <w:r w:rsidR="00885B49"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лет</w:t>
            </w:r>
            <w:r w:rsidR="006A0011"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241D7E"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сохраняется, </w:t>
            </w:r>
            <w:r w:rsidR="005D3BED"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даже </w:t>
            </w:r>
            <w:r w:rsidR="00241D7E"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если </w:t>
            </w:r>
            <w:r w:rsidR="006A0011"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застрахованное лицо </w:t>
            </w:r>
            <w:r w:rsidR="00241D7E"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выходит из</w:t>
            </w:r>
            <w:r w:rsidR="006A0011"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отпуск</w:t>
            </w:r>
            <w:r w:rsidR="00241D7E"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</w:t>
            </w:r>
            <w:r w:rsidR="006A0011"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по уходу за ребенком</w:t>
            </w:r>
            <w:r w:rsidR="00241D7E"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до</w:t>
            </w:r>
            <w:r w:rsidR="0018078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241D7E"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срочно</w:t>
            </w:r>
            <w:r w:rsidR="006A0011"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или работает в этот период</w:t>
            </w:r>
            <w:r w:rsidR="00D3638C"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072C32"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 другого работодателя</w:t>
            </w:r>
          </w:p>
        </w:tc>
        <w:tc>
          <w:tcPr>
            <w:tcW w:w="3686" w:type="dxa"/>
            <w:shd w:val="clear" w:color="auto" w:fill="auto"/>
          </w:tcPr>
          <w:p w14:paraId="434CAAA0" w14:textId="502DB7E8" w:rsidR="005C38FE" w:rsidRPr="007D1E64" w:rsidRDefault="00D3638C" w:rsidP="009A24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D1E64">
              <w:rPr>
                <w:rFonts w:ascii="Arial" w:hAnsi="Arial" w:cs="Arial"/>
                <w:sz w:val="20"/>
                <w:szCs w:val="20"/>
              </w:rPr>
              <w:t xml:space="preserve">Изменения отражены в </w:t>
            </w:r>
            <w:hyperlink r:id="rId42" w:tooltip="Ссылка на КонсультантПлюс" w:history="1">
              <w:r w:rsidR="005C38FE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х</w:t>
              </w:r>
              <w:r w:rsidR="005C38FE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</w:t>
              </w:r>
              <w:r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х</w:t>
              </w:r>
              <w:r w:rsidR="005C38FE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Выплаты по беремен</w:t>
              </w:r>
              <w:r w:rsidR="0018078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C38FE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ности и родам, при рождении ре</w:t>
              </w:r>
              <w:r w:rsidR="0018078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C38FE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бенка, а также по уходу за детьми </w:t>
              </w:r>
            </w:hyperlink>
          </w:p>
        </w:tc>
      </w:tr>
      <w:tr w:rsidR="000147E5" w:rsidRPr="007D1E64" w14:paraId="65A566B0" w14:textId="77777777" w:rsidTr="003C40DA">
        <w:trPr>
          <w:trHeight w:val="686"/>
        </w:trPr>
        <w:tc>
          <w:tcPr>
            <w:tcW w:w="2835" w:type="dxa"/>
            <w:shd w:val="clear" w:color="auto" w:fill="auto"/>
          </w:tcPr>
          <w:p w14:paraId="38C3427D" w14:textId="08DD8BD0" w:rsidR="000147E5" w:rsidRPr="007D1E64" w:rsidRDefault="000147E5" w:rsidP="000147E5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7D1E64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Выходные дни</w:t>
            </w:r>
          </w:p>
        </w:tc>
        <w:tc>
          <w:tcPr>
            <w:tcW w:w="4111" w:type="dxa"/>
            <w:shd w:val="clear" w:color="auto" w:fill="auto"/>
          </w:tcPr>
          <w:p w14:paraId="35DA9458" w14:textId="7576CD51" w:rsidR="000147E5" w:rsidRPr="007D1E64" w:rsidRDefault="000147E5" w:rsidP="008E256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СФР сообщил, что </w:t>
            </w:r>
            <w:r w:rsidR="00867BD1"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24 подряд </w:t>
            </w:r>
            <w:r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дополни</w:t>
            </w:r>
            <w:r w:rsidR="0018078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тельных оплачиваемых выходных дн</w:t>
            </w:r>
            <w:r w:rsidR="003F30CD"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я</w:t>
            </w:r>
            <w:r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для ухода за детьми-инвалидами </w:t>
            </w:r>
            <w:r w:rsidR="00867BD1"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не включают в себя выходные дни</w:t>
            </w:r>
          </w:p>
        </w:tc>
        <w:tc>
          <w:tcPr>
            <w:tcW w:w="3686" w:type="dxa"/>
            <w:shd w:val="clear" w:color="auto" w:fill="auto"/>
          </w:tcPr>
          <w:p w14:paraId="1D79D321" w14:textId="2C064F60" w:rsidR="000147E5" w:rsidRPr="007D1E64" w:rsidRDefault="00027E3C" w:rsidP="000147E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D1E64">
              <w:rPr>
                <w:rFonts w:ascii="Arial" w:hAnsi="Arial" w:cs="Arial"/>
                <w:sz w:val="20"/>
                <w:szCs w:val="20"/>
              </w:rPr>
              <w:t xml:space="preserve">Позиция госоргана отражена в </w:t>
            </w:r>
            <w:hyperlink r:id="rId43" w:tooltip="Ссылка на КонсультантПлюс" w:history="1">
              <w:r w:rsidR="000147E5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х</w:t>
              </w:r>
              <w:r w:rsidR="000147E5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</w:t>
              </w:r>
              <w:r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х</w:t>
              </w:r>
              <w:r w:rsidR="000147E5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Гарантии работникам с детьми</w:t>
              </w:r>
            </w:hyperlink>
          </w:p>
        </w:tc>
      </w:tr>
      <w:tr w:rsidR="000147E5" w:rsidRPr="007D1E64" w14:paraId="6188DCEE" w14:textId="77777777" w:rsidTr="00DE69B1">
        <w:tc>
          <w:tcPr>
            <w:tcW w:w="10632" w:type="dxa"/>
            <w:gridSpan w:val="3"/>
            <w:shd w:val="clear" w:color="auto" w:fill="ED7D31"/>
          </w:tcPr>
          <w:p w14:paraId="1D65B2CB" w14:textId="4575BA7E" w:rsidR="000147E5" w:rsidRPr="007D1E64" w:rsidRDefault="000147E5" w:rsidP="000147E5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7D1E64">
              <w:rPr>
                <w:rFonts w:ascii="Arial" w:hAnsi="Arial" w:cs="Arial"/>
                <w:b/>
                <w:color w:val="800080"/>
                <w:sz w:val="20"/>
                <w:szCs w:val="20"/>
              </w:rPr>
              <w:t>Иностранные работники</w:t>
            </w:r>
          </w:p>
        </w:tc>
      </w:tr>
      <w:tr w:rsidR="000147E5" w:rsidRPr="007D1E64" w14:paraId="2E78DD31" w14:textId="77777777" w:rsidTr="00AB4927">
        <w:trPr>
          <w:trHeight w:val="686"/>
        </w:trPr>
        <w:tc>
          <w:tcPr>
            <w:tcW w:w="2835" w:type="dxa"/>
            <w:shd w:val="clear" w:color="auto" w:fill="auto"/>
          </w:tcPr>
          <w:p w14:paraId="5A90765E" w14:textId="359FF70A" w:rsidR="000147E5" w:rsidRPr="007D1E64" w:rsidRDefault="000147E5" w:rsidP="000147E5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7D1E64"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Прием на работу</w:t>
            </w:r>
          </w:p>
        </w:tc>
        <w:tc>
          <w:tcPr>
            <w:tcW w:w="4111" w:type="dxa"/>
            <w:shd w:val="clear" w:color="auto" w:fill="auto"/>
          </w:tcPr>
          <w:p w14:paraId="42E0137A" w14:textId="393A6073" w:rsidR="000147E5" w:rsidRPr="007D1E64" w:rsidRDefault="000147E5" w:rsidP="00F0258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Введен новый перечень профессий (специальностей, должностей) ино</w:t>
            </w:r>
            <w:r w:rsidR="0018078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странных граждан </w:t>
            </w:r>
            <w:r w:rsidR="00F0258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–</w:t>
            </w:r>
            <w:bookmarkStart w:id="0" w:name="_GoBack"/>
            <w:bookmarkEnd w:id="0"/>
            <w:r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квалифицированных специалистов, при трудоустройстве</w:t>
            </w:r>
            <w:r w:rsidR="00781AA2"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ко</w:t>
            </w:r>
            <w:r w:rsidR="0018078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781AA2"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торых не применяются квоты</w:t>
            </w:r>
          </w:p>
        </w:tc>
        <w:tc>
          <w:tcPr>
            <w:tcW w:w="3686" w:type="dxa"/>
            <w:shd w:val="clear" w:color="auto" w:fill="auto"/>
          </w:tcPr>
          <w:p w14:paraId="2957F5AE" w14:textId="402BB788" w:rsidR="000147E5" w:rsidRPr="007D1E64" w:rsidRDefault="00671AE0" w:rsidP="00CB709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Больше информации</w:t>
            </w:r>
            <w:r w:rsidR="00AB4927" w:rsidRPr="007D1E64">
              <w:rPr>
                <w:rFonts w:ascii="Arial" w:hAnsi="Arial" w:cs="Arial"/>
                <w:sz w:val="20"/>
                <w:szCs w:val="20"/>
              </w:rPr>
              <w:t xml:space="preserve"> в </w:t>
            </w:r>
            <w:hyperlink r:id="rId44" w:tooltip="Ссылка на КонсультантПлюс" w:history="1">
              <w:r w:rsidR="000147E5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AB4927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х</w:t>
              </w:r>
              <w:r w:rsidR="000147E5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</w:t>
              </w:r>
              <w:r w:rsidR="00AB4927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х</w:t>
              </w:r>
              <w:r w:rsidR="000147E5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Разрешения на работу иностранным работникам </w:t>
              </w:r>
            </w:hyperlink>
          </w:p>
        </w:tc>
      </w:tr>
      <w:tr w:rsidR="004A786D" w:rsidRPr="007D1E64" w14:paraId="29B0E83D" w14:textId="77777777" w:rsidTr="002A34C9">
        <w:tc>
          <w:tcPr>
            <w:tcW w:w="10632" w:type="dxa"/>
            <w:gridSpan w:val="3"/>
            <w:shd w:val="clear" w:color="auto" w:fill="ED7D31"/>
          </w:tcPr>
          <w:p w14:paraId="2C2F327E" w14:textId="77777777" w:rsidR="004A786D" w:rsidRPr="007D1E64" w:rsidRDefault="004A786D" w:rsidP="002A34C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7D1E64">
              <w:rPr>
                <w:rFonts w:ascii="Arial" w:hAnsi="Arial" w:cs="Arial"/>
                <w:b/>
                <w:color w:val="800080"/>
                <w:sz w:val="20"/>
                <w:szCs w:val="20"/>
              </w:rPr>
              <w:t>Гарантии инвалидам</w:t>
            </w:r>
          </w:p>
        </w:tc>
      </w:tr>
      <w:tr w:rsidR="004A786D" w:rsidRPr="007D1E64" w14:paraId="783F77CA" w14:textId="77777777" w:rsidTr="002A34C9">
        <w:trPr>
          <w:trHeight w:val="957"/>
        </w:trPr>
        <w:tc>
          <w:tcPr>
            <w:tcW w:w="2835" w:type="dxa"/>
            <w:shd w:val="clear" w:color="auto" w:fill="auto"/>
          </w:tcPr>
          <w:p w14:paraId="02CA252F" w14:textId="77777777" w:rsidR="004A786D" w:rsidRPr="007D1E64" w:rsidRDefault="004A786D" w:rsidP="002A34C9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7D1E64">
              <w:rPr>
                <w:rFonts w:ascii="Arial" w:hAnsi="Arial" w:cs="Arial"/>
                <w:b/>
                <w:color w:val="7030A0"/>
                <w:sz w:val="20"/>
                <w:szCs w:val="20"/>
              </w:rPr>
              <w:t>Сопровождение работы</w:t>
            </w:r>
          </w:p>
        </w:tc>
        <w:tc>
          <w:tcPr>
            <w:tcW w:w="4111" w:type="dxa"/>
            <w:shd w:val="clear" w:color="auto" w:fill="auto"/>
          </w:tcPr>
          <w:p w14:paraId="20013852" w14:textId="10943742" w:rsidR="004A786D" w:rsidRPr="007D1E64" w:rsidRDefault="004A786D" w:rsidP="002A34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Определен порядок сопровождения ра</w:t>
            </w:r>
            <w:r w:rsidR="0018078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боты трудоспособных инвалидов. Со</w:t>
            </w:r>
            <w:r w:rsidR="0018078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провождение (помощь наставника) предоставляется, если это позволяет ИПРА, и на это согласен сам инвалид  </w:t>
            </w:r>
          </w:p>
        </w:tc>
        <w:tc>
          <w:tcPr>
            <w:tcW w:w="3686" w:type="dxa"/>
            <w:shd w:val="clear" w:color="auto" w:fill="auto"/>
          </w:tcPr>
          <w:p w14:paraId="69DA56C3" w14:textId="0656D8EC" w:rsidR="004A786D" w:rsidRPr="002D64AA" w:rsidRDefault="00CB709C" w:rsidP="00CB709C">
            <w:pPr>
              <w:suppressAutoHyphens/>
              <w:spacing w:before="120" w:after="12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2D64AA">
              <w:rPr>
                <w:rFonts w:ascii="Arial" w:hAnsi="Arial" w:cs="Arial"/>
                <w:spacing w:val="-4"/>
                <w:sz w:val="20"/>
                <w:szCs w:val="20"/>
              </w:rPr>
              <w:t xml:space="preserve">Подробнее в </w:t>
            </w:r>
            <w:hyperlink r:id="rId45" w:tooltip="Ссылка на КонсультантПлюс" w:history="1">
              <w:r w:rsidR="004A786D" w:rsidRPr="002D64AA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 xml:space="preserve">Последних изменениях: Особенности трудовых отношений с инвалидами </w:t>
              </w:r>
            </w:hyperlink>
          </w:p>
        </w:tc>
      </w:tr>
      <w:tr w:rsidR="000147E5" w:rsidRPr="007D1E64" w14:paraId="11C424DB" w14:textId="77777777" w:rsidTr="00DE69B1">
        <w:tc>
          <w:tcPr>
            <w:tcW w:w="10632" w:type="dxa"/>
            <w:gridSpan w:val="3"/>
            <w:shd w:val="clear" w:color="auto" w:fill="ED7D31"/>
          </w:tcPr>
          <w:p w14:paraId="560B7CEB" w14:textId="03AE918F" w:rsidR="000147E5" w:rsidRPr="007D1E64" w:rsidRDefault="000147E5" w:rsidP="000147E5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7D1E64">
              <w:rPr>
                <w:rFonts w:ascii="Arial" w:hAnsi="Arial" w:cs="Arial"/>
                <w:b/>
                <w:color w:val="800080"/>
                <w:sz w:val="20"/>
                <w:szCs w:val="20"/>
              </w:rPr>
              <w:t>Судебная практика</w:t>
            </w:r>
          </w:p>
        </w:tc>
      </w:tr>
      <w:tr w:rsidR="000147E5" w:rsidRPr="007D1E64" w14:paraId="3ED15074" w14:textId="77777777" w:rsidTr="00D81B57">
        <w:trPr>
          <w:trHeight w:val="686"/>
        </w:trPr>
        <w:tc>
          <w:tcPr>
            <w:tcW w:w="2835" w:type="dxa"/>
            <w:shd w:val="clear" w:color="auto" w:fill="auto"/>
          </w:tcPr>
          <w:p w14:paraId="2CC6A519" w14:textId="7EA76615" w:rsidR="000147E5" w:rsidRPr="007D1E64" w:rsidRDefault="000147E5" w:rsidP="000147E5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7D1E64">
              <w:rPr>
                <w:rFonts w:ascii="Arial" w:hAnsi="Arial" w:cs="Arial"/>
                <w:b/>
                <w:color w:val="7030A0"/>
                <w:sz w:val="20"/>
                <w:szCs w:val="20"/>
              </w:rPr>
              <w:t>Обобщение судебной практики</w:t>
            </w:r>
          </w:p>
        </w:tc>
        <w:tc>
          <w:tcPr>
            <w:tcW w:w="4111" w:type="dxa"/>
            <w:shd w:val="clear" w:color="auto" w:fill="auto"/>
          </w:tcPr>
          <w:p w14:paraId="232FD8F1" w14:textId="2729B7C8" w:rsidR="000147E5" w:rsidRPr="007D1E64" w:rsidRDefault="000147E5" w:rsidP="000147E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Верховный Суд РФ обобщил практику по некоторым спорам с участием работода</w:t>
            </w:r>
            <w:r w:rsidR="0018078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телей, в частности об определении срока трудового договора и увольнения работ</w:t>
            </w:r>
            <w:r w:rsidR="0018078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7D1E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ника, с которым он заключен </w:t>
            </w:r>
          </w:p>
          <w:p w14:paraId="51BDF256" w14:textId="414F8861" w:rsidR="000147E5" w:rsidRPr="007D1E64" w:rsidRDefault="000147E5" w:rsidP="000147E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14:paraId="50C36A6C" w14:textId="107F2B1B" w:rsidR="000147E5" w:rsidRPr="007D1E64" w:rsidRDefault="000147E5" w:rsidP="00523416">
            <w:pPr>
              <w:suppressAutoHyphens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E64">
              <w:rPr>
                <w:rFonts w:ascii="Arial" w:hAnsi="Arial" w:cs="Arial"/>
                <w:sz w:val="20"/>
                <w:szCs w:val="20"/>
              </w:rPr>
              <w:t xml:space="preserve">Выводы суда отражены: </w:t>
            </w:r>
          </w:p>
          <w:p w14:paraId="088E0A7C" w14:textId="601D1BD1" w:rsidR="000147E5" w:rsidRPr="007D1E64" w:rsidRDefault="00241BC7" w:rsidP="00CD173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6" w:tooltip="Ссылка на КонсультантПлюс" w:history="1">
              <w:hyperlink r:id="rId47" w:tooltip="Ссылка на КонсультантПлюс" w:history="1">
                <w:r w:rsidR="000147E5" w:rsidRPr="007D1E64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 xml:space="preserve">Обзор: </w:t>
                </w:r>
                <w:r w:rsidR="003053F6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«</w:t>
                </w:r>
                <w:r w:rsidR="000147E5" w:rsidRPr="007D1E64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ВС РФ разъяснил ряд нюансов по спорам с работода</w:t>
                </w:r>
                <w:r w:rsidR="0018078B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softHyphen/>
                </w:r>
                <w:r w:rsidR="000147E5" w:rsidRPr="007D1E64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телями</w:t>
                </w:r>
                <w:r w:rsidR="003053F6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»</w:t>
                </w:r>
              </w:hyperlink>
              <w:r w:rsidR="000147E5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; </w:t>
              </w:r>
            </w:hyperlink>
          </w:p>
          <w:p w14:paraId="7F06B16B" w14:textId="31D90BC2" w:rsidR="000147E5" w:rsidRPr="007D1E64" w:rsidRDefault="00241BC7" w:rsidP="00CD173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8" w:tooltip="Ссылка на КонсультантПлюс" w:history="1">
              <w:r w:rsidR="000147E5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</w:t>
              </w:r>
              <w:r w:rsidR="00CD173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ь</w:t>
              </w:r>
              <w:r w:rsidR="000147E5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по трудовым спо</w:t>
              </w:r>
              <w:r w:rsidR="0018078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147E5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рам. Спорные ситуации при увольнении в связи с истече</w:t>
              </w:r>
              <w:r w:rsidR="0018078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147E5" w:rsidRPr="007D1E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нием срока трудового договора </w:t>
              </w:r>
            </w:hyperlink>
          </w:p>
        </w:tc>
      </w:tr>
    </w:tbl>
    <w:p w14:paraId="3454833B" w14:textId="52218A57" w:rsidR="00BA55FF" w:rsidRPr="007D1E64" w:rsidRDefault="00BA55FF" w:rsidP="00B13214">
      <w:pPr>
        <w:rPr>
          <w:rFonts w:ascii="Arial" w:hAnsi="Arial" w:cs="Arial"/>
          <w:sz w:val="20"/>
          <w:szCs w:val="20"/>
        </w:rPr>
      </w:pPr>
    </w:p>
    <w:sectPr w:rsidR="00BA55FF" w:rsidRPr="007D1E64" w:rsidSect="00D412D6">
      <w:headerReference w:type="default" r:id="rId49"/>
      <w:footerReference w:type="even" r:id="rId50"/>
      <w:footerReference w:type="default" r:id="rId51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D78600" w14:textId="77777777" w:rsidR="00241BC7" w:rsidRDefault="00241BC7" w:rsidP="00293EEB">
      <w:r>
        <w:separator/>
      </w:r>
    </w:p>
  </w:endnote>
  <w:endnote w:type="continuationSeparator" w:id="0">
    <w:p w14:paraId="57672469" w14:textId="77777777" w:rsidR="00241BC7" w:rsidRDefault="00241BC7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C637F" w14:textId="77777777" w:rsidR="0029283D" w:rsidRDefault="00F33814" w:rsidP="00D412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2B1FB24" w14:textId="77777777" w:rsidR="0029283D" w:rsidRDefault="00241BC7" w:rsidP="002928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B1974" w14:textId="593F3DCB" w:rsidR="0029283D" w:rsidRPr="00D412D6" w:rsidRDefault="00F33814" w:rsidP="00D412D6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1337CD">
      <w:rPr>
        <w:rStyle w:val="a6"/>
        <w:rFonts w:ascii="Arial" w:hAnsi="Arial" w:cs="Arial"/>
        <w:noProof/>
        <w:color w:val="808080"/>
        <w:sz w:val="20"/>
        <w:szCs w:val="20"/>
      </w:rPr>
      <w:t>4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732C64AF" w14:textId="3F1DE112" w:rsidR="0029283D" w:rsidRPr="0038387E" w:rsidRDefault="00F33814" w:rsidP="0029283D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D8212A">
      <w:rPr>
        <w:i/>
        <w:color w:val="808080"/>
        <w:sz w:val="18"/>
        <w:szCs w:val="18"/>
      </w:rPr>
      <w:t>18</w:t>
    </w:r>
    <w:r w:rsidR="00804357">
      <w:rPr>
        <w:i/>
        <w:color w:val="808080"/>
        <w:sz w:val="18"/>
        <w:szCs w:val="18"/>
      </w:rPr>
      <w:t>.</w:t>
    </w:r>
    <w:r w:rsidR="00D34BF3">
      <w:rPr>
        <w:i/>
        <w:color w:val="808080"/>
        <w:sz w:val="18"/>
        <w:szCs w:val="18"/>
      </w:rPr>
      <w:t>0</w:t>
    </w:r>
    <w:r w:rsidR="00C972E1">
      <w:rPr>
        <w:i/>
        <w:color w:val="808080"/>
        <w:sz w:val="18"/>
        <w:szCs w:val="18"/>
      </w:rPr>
      <w:t>1</w:t>
    </w:r>
    <w:r w:rsidR="00804357">
      <w:rPr>
        <w:i/>
        <w:color w:val="808080"/>
        <w:sz w:val="18"/>
        <w:szCs w:val="18"/>
      </w:rPr>
      <w:t>.</w:t>
    </w:r>
    <w:r w:rsidR="00B8598F">
      <w:rPr>
        <w:i/>
        <w:color w:val="808080"/>
        <w:sz w:val="18"/>
        <w:szCs w:val="18"/>
      </w:rPr>
      <w:t>202</w:t>
    </w:r>
    <w:r w:rsidR="00D34BF3">
      <w:rPr>
        <w:i/>
        <w:color w:val="808080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E9039" w14:textId="77777777" w:rsidR="00241BC7" w:rsidRDefault="00241BC7" w:rsidP="00293EEB">
      <w:r>
        <w:separator/>
      </w:r>
    </w:p>
  </w:footnote>
  <w:footnote w:type="continuationSeparator" w:id="0">
    <w:p w14:paraId="57A503FC" w14:textId="77777777" w:rsidR="00241BC7" w:rsidRDefault="00241BC7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FA65A" w14:textId="602E16BE" w:rsidR="0038387E" w:rsidRPr="0038387E" w:rsidRDefault="00F33814" w:rsidP="00D412D6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 w:rsidR="009E35F8">
      <w:rPr>
        <w:i/>
        <w:color w:val="808080"/>
        <w:sz w:val="18"/>
        <w:szCs w:val="18"/>
      </w:rPr>
      <w:t>кадровика</w:t>
    </w:r>
    <w:r w:rsidRPr="0038387E">
      <w:rPr>
        <w:i/>
        <w:color w:val="808080"/>
        <w:sz w:val="18"/>
        <w:szCs w:val="18"/>
      </w:rPr>
      <w:t xml:space="preserve"> (</w:t>
    </w:r>
    <w:r w:rsidR="001E730B">
      <w:rPr>
        <w:i/>
        <w:color w:val="808080"/>
        <w:sz w:val="18"/>
        <w:szCs w:val="18"/>
        <w:lang w:val="en-US"/>
      </w:rPr>
      <w:t>I</w:t>
    </w:r>
    <w:r w:rsidR="00D34BF3">
      <w:rPr>
        <w:i/>
        <w:color w:val="808080"/>
        <w:sz w:val="18"/>
        <w:szCs w:val="18"/>
        <w:lang w:val="en-US"/>
      </w:rPr>
      <w:t>V</w:t>
    </w:r>
    <w:r w:rsidR="00946BFE">
      <w:rPr>
        <w:i/>
        <w:color w:val="808080"/>
        <w:sz w:val="18"/>
        <w:szCs w:val="18"/>
      </w:rPr>
      <w:t xml:space="preserve"> квартал 202</w:t>
    </w:r>
    <w:r w:rsidR="006E1F81">
      <w:rPr>
        <w:i/>
        <w:color w:val="808080"/>
        <w:sz w:val="18"/>
        <w:szCs w:val="18"/>
      </w:rPr>
      <w:t>3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0000002"/>
    <w:multiLevelType w:val="singleLevel"/>
    <w:tmpl w:val="00000002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>
    <w:nsid w:val="08623EAE"/>
    <w:multiLevelType w:val="hybridMultilevel"/>
    <w:tmpl w:val="B50E4DAE"/>
    <w:lvl w:ilvl="0" w:tplc="C2629C0C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902CFC"/>
    <w:multiLevelType w:val="hybridMultilevel"/>
    <w:tmpl w:val="0B669DF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D200A"/>
    <w:multiLevelType w:val="hybridMultilevel"/>
    <w:tmpl w:val="9D0A27D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37C19"/>
    <w:multiLevelType w:val="hybridMultilevel"/>
    <w:tmpl w:val="516AB38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26CC0"/>
    <w:multiLevelType w:val="hybridMultilevel"/>
    <w:tmpl w:val="C0808D1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DA3D6C"/>
    <w:multiLevelType w:val="hybridMultilevel"/>
    <w:tmpl w:val="281E92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A452E"/>
    <w:multiLevelType w:val="hybridMultilevel"/>
    <w:tmpl w:val="925A118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63AFD"/>
    <w:multiLevelType w:val="hybridMultilevel"/>
    <w:tmpl w:val="9BC0BD6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9C1840"/>
    <w:multiLevelType w:val="hybridMultilevel"/>
    <w:tmpl w:val="F65492D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546CCF"/>
    <w:multiLevelType w:val="hybridMultilevel"/>
    <w:tmpl w:val="086A28A4"/>
    <w:lvl w:ilvl="0" w:tplc="566AB07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F13CB4"/>
    <w:multiLevelType w:val="hybridMultilevel"/>
    <w:tmpl w:val="F41ED42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CFC40EF"/>
    <w:multiLevelType w:val="hybridMultilevel"/>
    <w:tmpl w:val="B162ADD8"/>
    <w:lvl w:ilvl="0" w:tplc="7F10FB8E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4">
    <w:nsid w:val="3D7A3FCB"/>
    <w:multiLevelType w:val="hybridMultilevel"/>
    <w:tmpl w:val="264A5E2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5B7928"/>
    <w:multiLevelType w:val="hybridMultilevel"/>
    <w:tmpl w:val="85BCF8C8"/>
    <w:lvl w:ilvl="0" w:tplc="7F10FB8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3DC0665"/>
    <w:multiLevelType w:val="hybridMultilevel"/>
    <w:tmpl w:val="0360C5B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4635EAC"/>
    <w:multiLevelType w:val="hybridMultilevel"/>
    <w:tmpl w:val="930822B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E67D0C"/>
    <w:multiLevelType w:val="hybridMultilevel"/>
    <w:tmpl w:val="12F0BEE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32714C"/>
    <w:multiLevelType w:val="hybridMultilevel"/>
    <w:tmpl w:val="6170983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22793B"/>
    <w:multiLevelType w:val="hybridMultilevel"/>
    <w:tmpl w:val="5248288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A27FFC"/>
    <w:multiLevelType w:val="hybridMultilevel"/>
    <w:tmpl w:val="8C1C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2539B"/>
    <w:multiLevelType w:val="hybridMultilevel"/>
    <w:tmpl w:val="7024918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8675EA"/>
    <w:multiLevelType w:val="hybridMultilevel"/>
    <w:tmpl w:val="AF329A5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DB91EF3"/>
    <w:multiLevelType w:val="hybridMultilevel"/>
    <w:tmpl w:val="EDD6C6E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D72C3F"/>
    <w:multiLevelType w:val="hybridMultilevel"/>
    <w:tmpl w:val="2E225C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1F4D96"/>
    <w:multiLevelType w:val="hybridMultilevel"/>
    <w:tmpl w:val="4C9C63B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1F7494"/>
    <w:multiLevelType w:val="hybridMultilevel"/>
    <w:tmpl w:val="5F70E2E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D7254E"/>
    <w:multiLevelType w:val="hybridMultilevel"/>
    <w:tmpl w:val="A38A96C0"/>
    <w:lvl w:ilvl="0" w:tplc="7F10FB8E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1"/>
  </w:num>
  <w:num w:numId="4">
    <w:abstractNumId w:val="5"/>
  </w:num>
  <w:num w:numId="5">
    <w:abstractNumId w:val="18"/>
  </w:num>
  <w:num w:numId="6">
    <w:abstractNumId w:val="3"/>
  </w:num>
  <w:num w:numId="7">
    <w:abstractNumId w:val="19"/>
  </w:num>
  <w:num w:numId="8">
    <w:abstractNumId w:val="15"/>
  </w:num>
  <w:num w:numId="9">
    <w:abstractNumId w:val="20"/>
  </w:num>
  <w:num w:numId="10">
    <w:abstractNumId w:val="27"/>
  </w:num>
  <w:num w:numId="11">
    <w:abstractNumId w:val="17"/>
  </w:num>
  <w:num w:numId="12">
    <w:abstractNumId w:val="24"/>
  </w:num>
  <w:num w:numId="13">
    <w:abstractNumId w:val="4"/>
  </w:num>
  <w:num w:numId="14">
    <w:abstractNumId w:val="8"/>
  </w:num>
  <w:num w:numId="15">
    <w:abstractNumId w:val="1"/>
  </w:num>
  <w:num w:numId="16">
    <w:abstractNumId w:val="0"/>
  </w:num>
  <w:num w:numId="17">
    <w:abstractNumId w:val="6"/>
  </w:num>
  <w:num w:numId="18">
    <w:abstractNumId w:val="9"/>
  </w:num>
  <w:num w:numId="19">
    <w:abstractNumId w:val="10"/>
  </w:num>
  <w:num w:numId="20">
    <w:abstractNumId w:val="12"/>
  </w:num>
  <w:num w:numId="21">
    <w:abstractNumId w:val="7"/>
  </w:num>
  <w:num w:numId="22">
    <w:abstractNumId w:val="25"/>
  </w:num>
  <w:num w:numId="23">
    <w:abstractNumId w:val="14"/>
  </w:num>
  <w:num w:numId="24">
    <w:abstractNumId w:val="23"/>
  </w:num>
  <w:num w:numId="25">
    <w:abstractNumId w:val="13"/>
  </w:num>
  <w:num w:numId="26">
    <w:abstractNumId w:val="26"/>
  </w:num>
  <w:num w:numId="27">
    <w:abstractNumId w:val="22"/>
  </w:num>
  <w:num w:numId="28">
    <w:abstractNumId w:val="2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84"/>
    <w:rsid w:val="00001FB0"/>
    <w:rsid w:val="00002DE0"/>
    <w:rsid w:val="000035FB"/>
    <w:rsid w:val="00011297"/>
    <w:rsid w:val="00012996"/>
    <w:rsid w:val="000147E5"/>
    <w:rsid w:val="00014E28"/>
    <w:rsid w:val="000156EB"/>
    <w:rsid w:val="00015790"/>
    <w:rsid w:val="00020384"/>
    <w:rsid w:val="000214CA"/>
    <w:rsid w:val="00023EA3"/>
    <w:rsid w:val="00024AAA"/>
    <w:rsid w:val="00025D68"/>
    <w:rsid w:val="00027E3C"/>
    <w:rsid w:val="00030B1E"/>
    <w:rsid w:val="000314D6"/>
    <w:rsid w:val="0003310E"/>
    <w:rsid w:val="00033177"/>
    <w:rsid w:val="00033695"/>
    <w:rsid w:val="00036FA4"/>
    <w:rsid w:val="0003783F"/>
    <w:rsid w:val="000378D2"/>
    <w:rsid w:val="00046F29"/>
    <w:rsid w:val="00052CFC"/>
    <w:rsid w:val="00054D43"/>
    <w:rsid w:val="000604D7"/>
    <w:rsid w:val="00061120"/>
    <w:rsid w:val="000611CD"/>
    <w:rsid w:val="00061889"/>
    <w:rsid w:val="00065EC5"/>
    <w:rsid w:val="00067B66"/>
    <w:rsid w:val="000707BA"/>
    <w:rsid w:val="000722E2"/>
    <w:rsid w:val="00072C32"/>
    <w:rsid w:val="00072D67"/>
    <w:rsid w:val="00076046"/>
    <w:rsid w:val="0007644F"/>
    <w:rsid w:val="000768B4"/>
    <w:rsid w:val="00077921"/>
    <w:rsid w:val="00086A11"/>
    <w:rsid w:val="00090477"/>
    <w:rsid w:val="000911B5"/>
    <w:rsid w:val="00092AA3"/>
    <w:rsid w:val="000937FC"/>
    <w:rsid w:val="00094D0A"/>
    <w:rsid w:val="00094E1D"/>
    <w:rsid w:val="00095B5C"/>
    <w:rsid w:val="000A189A"/>
    <w:rsid w:val="000A1F28"/>
    <w:rsid w:val="000A220A"/>
    <w:rsid w:val="000A3138"/>
    <w:rsid w:val="000A5B85"/>
    <w:rsid w:val="000A7400"/>
    <w:rsid w:val="000B1B2B"/>
    <w:rsid w:val="000B3A63"/>
    <w:rsid w:val="000B783B"/>
    <w:rsid w:val="000C0C8C"/>
    <w:rsid w:val="000C3FFA"/>
    <w:rsid w:val="000C687C"/>
    <w:rsid w:val="000C7859"/>
    <w:rsid w:val="000C7F49"/>
    <w:rsid w:val="000D0607"/>
    <w:rsid w:val="000D09BB"/>
    <w:rsid w:val="000D1D7F"/>
    <w:rsid w:val="000D670F"/>
    <w:rsid w:val="000D6B00"/>
    <w:rsid w:val="000E3973"/>
    <w:rsid w:val="000E481F"/>
    <w:rsid w:val="000E6018"/>
    <w:rsid w:val="000E7FEA"/>
    <w:rsid w:val="000F1434"/>
    <w:rsid w:val="000F3ACF"/>
    <w:rsid w:val="000F4DB4"/>
    <w:rsid w:val="000F53E7"/>
    <w:rsid w:val="001023A6"/>
    <w:rsid w:val="00102512"/>
    <w:rsid w:val="001029B4"/>
    <w:rsid w:val="00102B60"/>
    <w:rsid w:val="0010309A"/>
    <w:rsid w:val="00103205"/>
    <w:rsid w:val="00106DE6"/>
    <w:rsid w:val="0011154D"/>
    <w:rsid w:val="0011388B"/>
    <w:rsid w:val="00113D03"/>
    <w:rsid w:val="001147D4"/>
    <w:rsid w:val="00117800"/>
    <w:rsid w:val="00120E29"/>
    <w:rsid w:val="00121720"/>
    <w:rsid w:val="00121F26"/>
    <w:rsid w:val="0012248A"/>
    <w:rsid w:val="00122E1D"/>
    <w:rsid w:val="00123405"/>
    <w:rsid w:val="00123A8B"/>
    <w:rsid w:val="001243DA"/>
    <w:rsid w:val="00124A75"/>
    <w:rsid w:val="0012534D"/>
    <w:rsid w:val="00127A42"/>
    <w:rsid w:val="00127C2F"/>
    <w:rsid w:val="00127CD9"/>
    <w:rsid w:val="0013016D"/>
    <w:rsid w:val="0013045C"/>
    <w:rsid w:val="0013108D"/>
    <w:rsid w:val="001312DA"/>
    <w:rsid w:val="00132A64"/>
    <w:rsid w:val="00133103"/>
    <w:rsid w:val="001337CD"/>
    <w:rsid w:val="0013554C"/>
    <w:rsid w:val="0013592B"/>
    <w:rsid w:val="001423CC"/>
    <w:rsid w:val="001436BD"/>
    <w:rsid w:val="00144ACA"/>
    <w:rsid w:val="00144EE0"/>
    <w:rsid w:val="00145BF4"/>
    <w:rsid w:val="00150096"/>
    <w:rsid w:val="0015044B"/>
    <w:rsid w:val="00152340"/>
    <w:rsid w:val="00155BF9"/>
    <w:rsid w:val="00156619"/>
    <w:rsid w:val="001577FE"/>
    <w:rsid w:val="00161581"/>
    <w:rsid w:val="0016223D"/>
    <w:rsid w:val="00163D5F"/>
    <w:rsid w:val="001701DF"/>
    <w:rsid w:val="00173AEC"/>
    <w:rsid w:val="00174052"/>
    <w:rsid w:val="00174296"/>
    <w:rsid w:val="0018078B"/>
    <w:rsid w:val="00183577"/>
    <w:rsid w:val="001842EE"/>
    <w:rsid w:val="0018521C"/>
    <w:rsid w:val="00185426"/>
    <w:rsid w:val="001967E4"/>
    <w:rsid w:val="001971E1"/>
    <w:rsid w:val="001979AF"/>
    <w:rsid w:val="00197D49"/>
    <w:rsid w:val="001A2482"/>
    <w:rsid w:val="001A28A2"/>
    <w:rsid w:val="001A362A"/>
    <w:rsid w:val="001A3731"/>
    <w:rsid w:val="001A6490"/>
    <w:rsid w:val="001A7DF5"/>
    <w:rsid w:val="001B0049"/>
    <w:rsid w:val="001B17FF"/>
    <w:rsid w:val="001B3763"/>
    <w:rsid w:val="001B396D"/>
    <w:rsid w:val="001B3E64"/>
    <w:rsid w:val="001B490A"/>
    <w:rsid w:val="001C0EDA"/>
    <w:rsid w:val="001C5862"/>
    <w:rsid w:val="001D2CAC"/>
    <w:rsid w:val="001D2D39"/>
    <w:rsid w:val="001D5030"/>
    <w:rsid w:val="001D5369"/>
    <w:rsid w:val="001D6CBE"/>
    <w:rsid w:val="001E36C5"/>
    <w:rsid w:val="001E3E7E"/>
    <w:rsid w:val="001E5241"/>
    <w:rsid w:val="001E730B"/>
    <w:rsid w:val="001F15EA"/>
    <w:rsid w:val="001F1EB5"/>
    <w:rsid w:val="001F231A"/>
    <w:rsid w:val="001F3D3C"/>
    <w:rsid w:val="001F5FAE"/>
    <w:rsid w:val="001F62C7"/>
    <w:rsid w:val="002031A1"/>
    <w:rsid w:val="0020366A"/>
    <w:rsid w:val="00203AF7"/>
    <w:rsid w:val="00204239"/>
    <w:rsid w:val="0020427B"/>
    <w:rsid w:val="0020646C"/>
    <w:rsid w:val="00213C6F"/>
    <w:rsid w:val="00213EC3"/>
    <w:rsid w:val="00213F15"/>
    <w:rsid w:val="00214490"/>
    <w:rsid w:val="00215E51"/>
    <w:rsid w:val="00216ED2"/>
    <w:rsid w:val="002205F7"/>
    <w:rsid w:val="0022124A"/>
    <w:rsid w:val="00225797"/>
    <w:rsid w:val="00230DE5"/>
    <w:rsid w:val="00234E89"/>
    <w:rsid w:val="00235121"/>
    <w:rsid w:val="00236CEE"/>
    <w:rsid w:val="00241BC7"/>
    <w:rsid w:val="00241D7E"/>
    <w:rsid w:val="002423A9"/>
    <w:rsid w:val="002460A9"/>
    <w:rsid w:val="002502FE"/>
    <w:rsid w:val="00252A95"/>
    <w:rsid w:val="002534B7"/>
    <w:rsid w:val="00253C5E"/>
    <w:rsid w:val="00254259"/>
    <w:rsid w:val="00256526"/>
    <w:rsid w:val="00256A90"/>
    <w:rsid w:val="0026114A"/>
    <w:rsid w:val="00262CC1"/>
    <w:rsid w:val="002662AF"/>
    <w:rsid w:val="002665B0"/>
    <w:rsid w:val="0026740E"/>
    <w:rsid w:val="00272567"/>
    <w:rsid w:val="00280D0E"/>
    <w:rsid w:val="00280EE1"/>
    <w:rsid w:val="002816BD"/>
    <w:rsid w:val="002826A5"/>
    <w:rsid w:val="00282A9A"/>
    <w:rsid w:val="00284941"/>
    <w:rsid w:val="002900CB"/>
    <w:rsid w:val="0029040D"/>
    <w:rsid w:val="0029089C"/>
    <w:rsid w:val="00291F86"/>
    <w:rsid w:val="00292A08"/>
    <w:rsid w:val="002936D2"/>
    <w:rsid w:val="00293EEB"/>
    <w:rsid w:val="00294376"/>
    <w:rsid w:val="0029616A"/>
    <w:rsid w:val="002976EB"/>
    <w:rsid w:val="002A09DD"/>
    <w:rsid w:val="002A1851"/>
    <w:rsid w:val="002B26D0"/>
    <w:rsid w:val="002B3AF9"/>
    <w:rsid w:val="002B3CDB"/>
    <w:rsid w:val="002B469C"/>
    <w:rsid w:val="002B4B80"/>
    <w:rsid w:val="002B4D8A"/>
    <w:rsid w:val="002C02DC"/>
    <w:rsid w:val="002C0BF9"/>
    <w:rsid w:val="002C1195"/>
    <w:rsid w:val="002C27AB"/>
    <w:rsid w:val="002C281A"/>
    <w:rsid w:val="002C2D76"/>
    <w:rsid w:val="002C3261"/>
    <w:rsid w:val="002C3B12"/>
    <w:rsid w:val="002C69EE"/>
    <w:rsid w:val="002C6B61"/>
    <w:rsid w:val="002D1D6B"/>
    <w:rsid w:val="002D2419"/>
    <w:rsid w:val="002D32E5"/>
    <w:rsid w:val="002D64AA"/>
    <w:rsid w:val="002D7B3D"/>
    <w:rsid w:val="002E1AD1"/>
    <w:rsid w:val="002E55AD"/>
    <w:rsid w:val="002E5A81"/>
    <w:rsid w:val="002E6DC5"/>
    <w:rsid w:val="002F0D17"/>
    <w:rsid w:val="002F1972"/>
    <w:rsid w:val="002F1EE6"/>
    <w:rsid w:val="002F210E"/>
    <w:rsid w:val="002F3DC2"/>
    <w:rsid w:val="002F3E59"/>
    <w:rsid w:val="002F57A3"/>
    <w:rsid w:val="003000A7"/>
    <w:rsid w:val="00300874"/>
    <w:rsid w:val="00303066"/>
    <w:rsid w:val="00304D9A"/>
    <w:rsid w:val="003053F6"/>
    <w:rsid w:val="00306BFD"/>
    <w:rsid w:val="00311300"/>
    <w:rsid w:val="00312CEE"/>
    <w:rsid w:val="00313B6D"/>
    <w:rsid w:val="00315A39"/>
    <w:rsid w:val="00315F3B"/>
    <w:rsid w:val="00320032"/>
    <w:rsid w:val="0032126D"/>
    <w:rsid w:val="00321709"/>
    <w:rsid w:val="00321C14"/>
    <w:rsid w:val="00321CEB"/>
    <w:rsid w:val="00323E2C"/>
    <w:rsid w:val="0032460D"/>
    <w:rsid w:val="0032639A"/>
    <w:rsid w:val="00326F3D"/>
    <w:rsid w:val="00330BC0"/>
    <w:rsid w:val="00330BD6"/>
    <w:rsid w:val="0033130B"/>
    <w:rsid w:val="003313CE"/>
    <w:rsid w:val="00333CAA"/>
    <w:rsid w:val="00335A83"/>
    <w:rsid w:val="00336912"/>
    <w:rsid w:val="00340CD5"/>
    <w:rsid w:val="00341A1A"/>
    <w:rsid w:val="003432D0"/>
    <w:rsid w:val="00343984"/>
    <w:rsid w:val="00343D74"/>
    <w:rsid w:val="003443CF"/>
    <w:rsid w:val="00346B4A"/>
    <w:rsid w:val="00347359"/>
    <w:rsid w:val="003473DF"/>
    <w:rsid w:val="00347D7F"/>
    <w:rsid w:val="00353B30"/>
    <w:rsid w:val="00355A2D"/>
    <w:rsid w:val="003574A3"/>
    <w:rsid w:val="003655D2"/>
    <w:rsid w:val="00367D52"/>
    <w:rsid w:val="003709A8"/>
    <w:rsid w:val="0037188F"/>
    <w:rsid w:val="00373F59"/>
    <w:rsid w:val="00374512"/>
    <w:rsid w:val="003753A9"/>
    <w:rsid w:val="003778CD"/>
    <w:rsid w:val="00380E96"/>
    <w:rsid w:val="00381138"/>
    <w:rsid w:val="003820EB"/>
    <w:rsid w:val="0038215D"/>
    <w:rsid w:val="00382489"/>
    <w:rsid w:val="003833CF"/>
    <w:rsid w:val="00383481"/>
    <w:rsid w:val="003838F3"/>
    <w:rsid w:val="0038528C"/>
    <w:rsid w:val="00385590"/>
    <w:rsid w:val="00385AFE"/>
    <w:rsid w:val="00393D81"/>
    <w:rsid w:val="003940D0"/>
    <w:rsid w:val="00394124"/>
    <w:rsid w:val="00397C04"/>
    <w:rsid w:val="00397D7A"/>
    <w:rsid w:val="003A0D28"/>
    <w:rsid w:val="003A28B4"/>
    <w:rsid w:val="003A36B3"/>
    <w:rsid w:val="003B2E1B"/>
    <w:rsid w:val="003B34FB"/>
    <w:rsid w:val="003B7B32"/>
    <w:rsid w:val="003C2009"/>
    <w:rsid w:val="003C211D"/>
    <w:rsid w:val="003C2EAE"/>
    <w:rsid w:val="003C3F95"/>
    <w:rsid w:val="003C40DA"/>
    <w:rsid w:val="003C4849"/>
    <w:rsid w:val="003C617B"/>
    <w:rsid w:val="003C6188"/>
    <w:rsid w:val="003D055A"/>
    <w:rsid w:val="003D18D9"/>
    <w:rsid w:val="003D18F2"/>
    <w:rsid w:val="003E1456"/>
    <w:rsid w:val="003E34A9"/>
    <w:rsid w:val="003E4389"/>
    <w:rsid w:val="003E4DB8"/>
    <w:rsid w:val="003F0F49"/>
    <w:rsid w:val="003F1A8B"/>
    <w:rsid w:val="003F30CD"/>
    <w:rsid w:val="003F4515"/>
    <w:rsid w:val="003F4C9B"/>
    <w:rsid w:val="003F70E8"/>
    <w:rsid w:val="00400469"/>
    <w:rsid w:val="00401150"/>
    <w:rsid w:val="0040130E"/>
    <w:rsid w:val="00401AD5"/>
    <w:rsid w:val="004035E4"/>
    <w:rsid w:val="00404275"/>
    <w:rsid w:val="00405825"/>
    <w:rsid w:val="00407276"/>
    <w:rsid w:val="00407979"/>
    <w:rsid w:val="0041381E"/>
    <w:rsid w:val="0041505C"/>
    <w:rsid w:val="00415E9F"/>
    <w:rsid w:val="004169BB"/>
    <w:rsid w:val="00421C59"/>
    <w:rsid w:val="0042253C"/>
    <w:rsid w:val="00424EC6"/>
    <w:rsid w:val="00425AFD"/>
    <w:rsid w:val="00426980"/>
    <w:rsid w:val="00426E9C"/>
    <w:rsid w:val="00430BCF"/>
    <w:rsid w:val="00433245"/>
    <w:rsid w:val="004357FF"/>
    <w:rsid w:val="00435F34"/>
    <w:rsid w:val="00436326"/>
    <w:rsid w:val="00442A2D"/>
    <w:rsid w:val="00444DB3"/>
    <w:rsid w:val="00446066"/>
    <w:rsid w:val="0044626D"/>
    <w:rsid w:val="00451C19"/>
    <w:rsid w:val="0045284F"/>
    <w:rsid w:val="0045347B"/>
    <w:rsid w:val="004534E2"/>
    <w:rsid w:val="00454274"/>
    <w:rsid w:val="004544DF"/>
    <w:rsid w:val="004562E5"/>
    <w:rsid w:val="004565A3"/>
    <w:rsid w:val="00462ACA"/>
    <w:rsid w:val="00462EDD"/>
    <w:rsid w:val="00465D8B"/>
    <w:rsid w:val="0046705D"/>
    <w:rsid w:val="00471CD1"/>
    <w:rsid w:val="00473B44"/>
    <w:rsid w:val="00473C3E"/>
    <w:rsid w:val="00474797"/>
    <w:rsid w:val="004821C7"/>
    <w:rsid w:val="00483B7A"/>
    <w:rsid w:val="00484200"/>
    <w:rsid w:val="004853D0"/>
    <w:rsid w:val="00485A81"/>
    <w:rsid w:val="00485D85"/>
    <w:rsid w:val="00485E9E"/>
    <w:rsid w:val="0048655D"/>
    <w:rsid w:val="00486A18"/>
    <w:rsid w:val="00490606"/>
    <w:rsid w:val="00490B5A"/>
    <w:rsid w:val="00491675"/>
    <w:rsid w:val="004928E3"/>
    <w:rsid w:val="00494ADC"/>
    <w:rsid w:val="00496389"/>
    <w:rsid w:val="004A786D"/>
    <w:rsid w:val="004B066C"/>
    <w:rsid w:val="004B1FF5"/>
    <w:rsid w:val="004B251A"/>
    <w:rsid w:val="004B2B89"/>
    <w:rsid w:val="004B634F"/>
    <w:rsid w:val="004B6ADF"/>
    <w:rsid w:val="004C0CD0"/>
    <w:rsid w:val="004C1AB3"/>
    <w:rsid w:val="004C3BCE"/>
    <w:rsid w:val="004C4F0C"/>
    <w:rsid w:val="004D2635"/>
    <w:rsid w:val="004D2B20"/>
    <w:rsid w:val="004E1F14"/>
    <w:rsid w:val="004E4587"/>
    <w:rsid w:val="004F0C24"/>
    <w:rsid w:val="004F511C"/>
    <w:rsid w:val="004F6E82"/>
    <w:rsid w:val="0050290A"/>
    <w:rsid w:val="00503200"/>
    <w:rsid w:val="005047B7"/>
    <w:rsid w:val="00505B92"/>
    <w:rsid w:val="00506BA4"/>
    <w:rsid w:val="005138E9"/>
    <w:rsid w:val="00515855"/>
    <w:rsid w:val="00516A54"/>
    <w:rsid w:val="00516D09"/>
    <w:rsid w:val="00517A01"/>
    <w:rsid w:val="00520BDC"/>
    <w:rsid w:val="00521D21"/>
    <w:rsid w:val="00523416"/>
    <w:rsid w:val="00524331"/>
    <w:rsid w:val="00527BAF"/>
    <w:rsid w:val="00530428"/>
    <w:rsid w:val="005312A7"/>
    <w:rsid w:val="00532D97"/>
    <w:rsid w:val="005334AC"/>
    <w:rsid w:val="005370A8"/>
    <w:rsid w:val="00540A6C"/>
    <w:rsid w:val="00540CDD"/>
    <w:rsid w:val="00542624"/>
    <w:rsid w:val="00544E4E"/>
    <w:rsid w:val="005452A0"/>
    <w:rsid w:val="00545BA4"/>
    <w:rsid w:val="00546859"/>
    <w:rsid w:val="00546B94"/>
    <w:rsid w:val="00550955"/>
    <w:rsid w:val="00550C59"/>
    <w:rsid w:val="00551292"/>
    <w:rsid w:val="00553FCB"/>
    <w:rsid w:val="00554044"/>
    <w:rsid w:val="005611FC"/>
    <w:rsid w:val="0056266F"/>
    <w:rsid w:val="00564F9B"/>
    <w:rsid w:val="00566486"/>
    <w:rsid w:val="00571415"/>
    <w:rsid w:val="005734D6"/>
    <w:rsid w:val="00573EAA"/>
    <w:rsid w:val="00580B33"/>
    <w:rsid w:val="005839A7"/>
    <w:rsid w:val="00585DA7"/>
    <w:rsid w:val="00586FEE"/>
    <w:rsid w:val="005941DD"/>
    <w:rsid w:val="005943F5"/>
    <w:rsid w:val="005A2207"/>
    <w:rsid w:val="005A2535"/>
    <w:rsid w:val="005A2D7F"/>
    <w:rsid w:val="005A623B"/>
    <w:rsid w:val="005B0A33"/>
    <w:rsid w:val="005B1E6A"/>
    <w:rsid w:val="005B22B2"/>
    <w:rsid w:val="005B2521"/>
    <w:rsid w:val="005B3035"/>
    <w:rsid w:val="005B4B7F"/>
    <w:rsid w:val="005B50E2"/>
    <w:rsid w:val="005B66DD"/>
    <w:rsid w:val="005C1459"/>
    <w:rsid w:val="005C38FE"/>
    <w:rsid w:val="005C4DE2"/>
    <w:rsid w:val="005C532B"/>
    <w:rsid w:val="005C5BF9"/>
    <w:rsid w:val="005C6051"/>
    <w:rsid w:val="005C653A"/>
    <w:rsid w:val="005D0845"/>
    <w:rsid w:val="005D09E1"/>
    <w:rsid w:val="005D1A52"/>
    <w:rsid w:val="005D2406"/>
    <w:rsid w:val="005D287A"/>
    <w:rsid w:val="005D2E3E"/>
    <w:rsid w:val="005D3BED"/>
    <w:rsid w:val="005D5801"/>
    <w:rsid w:val="005E2A36"/>
    <w:rsid w:val="005E41AD"/>
    <w:rsid w:val="005E61B2"/>
    <w:rsid w:val="005E643A"/>
    <w:rsid w:val="005F1F45"/>
    <w:rsid w:val="005F339C"/>
    <w:rsid w:val="005F3D9D"/>
    <w:rsid w:val="005F5C12"/>
    <w:rsid w:val="005F60AF"/>
    <w:rsid w:val="00600449"/>
    <w:rsid w:val="006006A5"/>
    <w:rsid w:val="00601F94"/>
    <w:rsid w:val="00603344"/>
    <w:rsid w:val="006034C5"/>
    <w:rsid w:val="006059CE"/>
    <w:rsid w:val="00606715"/>
    <w:rsid w:val="00606A06"/>
    <w:rsid w:val="00607B2E"/>
    <w:rsid w:val="006108DF"/>
    <w:rsid w:val="00613760"/>
    <w:rsid w:val="00614680"/>
    <w:rsid w:val="0061489C"/>
    <w:rsid w:val="00620ED8"/>
    <w:rsid w:val="00621ED7"/>
    <w:rsid w:val="00625169"/>
    <w:rsid w:val="006252D2"/>
    <w:rsid w:val="00627B55"/>
    <w:rsid w:val="00631B19"/>
    <w:rsid w:val="006344B2"/>
    <w:rsid w:val="0063476D"/>
    <w:rsid w:val="00637ED5"/>
    <w:rsid w:val="006403AD"/>
    <w:rsid w:val="00640EC2"/>
    <w:rsid w:val="00646352"/>
    <w:rsid w:val="00646A67"/>
    <w:rsid w:val="00646B3D"/>
    <w:rsid w:val="006475DE"/>
    <w:rsid w:val="00650E81"/>
    <w:rsid w:val="00652440"/>
    <w:rsid w:val="0066374D"/>
    <w:rsid w:val="00663B58"/>
    <w:rsid w:val="0066423A"/>
    <w:rsid w:val="006677A0"/>
    <w:rsid w:val="00670B2C"/>
    <w:rsid w:val="00670D00"/>
    <w:rsid w:val="006718AE"/>
    <w:rsid w:val="00671AE0"/>
    <w:rsid w:val="00675E01"/>
    <w:rsid w:val="006768F4"/>
    <w:rsid w:val="006778A9"/>
    <w:rsid w:val="006821F2"/>
    <w:rsid w:val="00686DE3"/>
    <w:rsid w:val="006871C5"/>
    <w:rsid w:val="006871FB"/>
    <w:rsid w:val="00687D90"/>
    <w:rsid w:val="00691009"/>
    <w:rsid w:val="0069103A"/>
    <w:rsid w:val="00691CA5"/>
    <w:rsid w:val="00692952"/>
    <w:rsid w:val="00697528"/>
    <w:rsid w:val="006A0011"/>
    <w:rsid w:val="006A244D"/>
    <w:rsid w:val="006A24AB"/>
    <w:rsid w:val="006A68A8"/>
    <w:rsid w:val="006B08FE"/>
    <w:rsid w:val="006B1906"/>
    <w:rsid w:val="006B3134"/>
    <w:rsid w:val="006B5A13"/>
    <w:rsid w:val="006B6D76"/>
    <w:rsid w:val="006B7274"/>
    <w:rsid w:val="006C0AF9"/>
    <w:rsid w:val="006C243B"/>
    <w:rsid w:val="006C34FA"/>
    <w:rsid w:val="006C553B"/>
    <w:rsid w:val="006C7137"/>
    <w:rsid w:val="006C7EB6"/>
    <w:rsid w:val="006D09CA"/>
    <w:rsid w:val="006D25A2"/>
    <w:rsid w:val="006D2F9A"/>
    <w:rsid w:val="006D3B57"/>
    <w:rsid w:val="006E07A3"/>
    <w:rsid w:val="006E166D"/>
    <w:rsid w:val="006E1F81"/>
    <w:rsid w:val="006E5AA8"/>
    <w:rsid w:val="006F0A8F"/>
    <w:rsid w:val="006F1FAE"/>
    <w:rsid w:val="006F2D93"/>
    <w:rsid w:val="006F2EFA"/>
    <w:rsid w:val="006F3134"/>
    <w:rsid w:val="006F4BFD"/>
    <w:rsid w:val="006F4C07"/>
    <w:rsid w:val="006F5D22"/>
    <w:rsid w:val="006F664D"/>
    <w:rsid w:val="006F74BF"/>
    <w:rsid w:val="006F7B4F"/>
    <w:rsid w:val="00701FBE"/>
    <w:rsid w:val="0070241B"/>
    <w:rsid w:val="00703C22"/>
    <w:rsid w:val="00704F96"/>
    <w:rsid w:val="007066E0"/>
    <w:rsid w:val="00710FCB"/>
    <w:rsid w:val="007114F3"/>
    <w:rsid w:val="0071507C"/>
    <w:rsid w:val="00715243"/>
    <w:rsid w:val="00715B3B"/>
    <w:rsid w:val="00722A0A"/>
    <w:rsid w:val="007245F9"/>
    <w:rsid w:val="007307D9"/>
    <w:rsid w:val="007309D3"/>
    <w:rsid w:val="007324E8"/>
    <w:rsid w:val="0073390F"/>
    <w:rsid w:val="00733C7F"/>
    <w:rsid w:val="007352A3"/>
    <w:rsid w:val="00741D2A"/>
    <w:rsid w:val="00741D94"/>
    <w:rsid w:val="0074293F"/>
    <w:rsid w:val="00743654"/>
    <w:rsid w:val="00743D7D"/>
    <w:rsid w:val="00745A98"/>
    <w:rsid w:val="00746B5E"/>
    <w:rsid w:val="00746CB8"/>
    <w:rsid w:val="00747848"/>
    <w:rsid w:val="0075194A"/>
    <w:rsid w:val="00754B33"/>
    <w:rsid w:val="00755AEF"/>
    <w:rsid w:val="00761D76"/>
    <w:rsid w:val="00763F09"/>
    <w:rsid w:val="00764A72"/>
    <w:rsid w:val="00764C92"/>
    <w:rsid w:val="00767A46"/>
    <w:rsid w:val="00774BC1"/>
    <w:rsid w:val="00774C3F"/>
    <w:rsid w:val="00776AF6"/>
    <w:rsid w:val="00777163"/>
    <w:rsid w:val="0078012D"/>
    <w:rsid w:val="00780321"/>
    <w:rsid w:val="00780BAF"/>
    <w:rsid w:val="00781AA2"/>
    <w:rsid w:val="007840A0"/>
    <w:rsid w:val="007844B3"/>
    <w:rsid w:val="00785602"/>
    <w:rsid w:val="00786140"/>
    <w:rsid w:val="00786CA8"/>
    <w:rsid w:val="00786CF9"/>
    <w:rsid w:val="007940C3"/>
    <w:rsid w:val="00794E84"/>
    <w:rsid w:val="00794F9C"/>
    <w:rsid w:val="00797AD5"/>
    <w:rsid w:val="007A01F3"/>
    <w:rsid w:val="007A4EF6"/>
    <w:rsid w:val="007A66FF"/>
    <w:rsid w:val="007A6C9B"/>
    <w:rsid w:val="007B13BD"/>
    <w:rsid w:val="007B552B"/>
    <w:rsid w:val="007C043B"/>
    <w:rsid w:val="007C3031"/>
    <w:rsid w:val="007C4DA6"/>
    <w:rsid w:val="007C6F88"/>
    <w:rsid w:val="007D079E"/>
    <w:rsid w:val="007D1E64"/>
    <w:rsid w:val="007D39FC"/>
    <w:rsid w:val="007D4C10"/>
    <w:rsid w:val="007E0968"/>
    <w:rsid w:val="007E2156"/>
    <w:rsid w:val="007E4C31"/>
    <w:rsid w:val="007E6273"/>
    <w:rsid w:val="007F1C6B"/>
    <w:rsid w:val="007F346E"/>
    <w:rsid w:val="007F4D5B"/>
    <w:rsid w:val="007F74C8"/>
    <w:rsid w:val="008001B8"/>
    <w:rsid w:val="0080081A"/>
    <w:rsid w:val="00803501"/>
    <w:rsid w:val="00804357"/>
    <w:rsid w:val="008047A9"/>
    <w:rsid w:val="008139AA"/>
    <w:rsid w:val="00813EC3"/>
    <w:rsid w:val="00815B23"/>
    <w:rsid w:val="00815E01"/>
    <w:rsid w:val="00817A1C"/>
    <w:rsid w:val="008203B3"/>
    <w:rsid w:val="008242ED"/>
    <w:rsid w:val="00825562"/>
    <w:rsid w:val="008305D0"/>
    <w:rsid w:val="008308F4"/>
    <w:rsid w:val="00831174"/>
    <w:rsid w:val="00831F3C"/>
    <w:rsid w:val="00831FF3"/>
    <w:rsid w:val="00833DF4"/>
    <w:rsid w:val="008500E0"/>
    <w:rsid w:val="00851C34"/>
    <w:rsid w:val="00852577"/>
    <w:rsid w:val="0085337A"/>
    <w:rsid w:val="00856EEF"/>
    <w:rsid w:val="008577E3"/>
    <w:rsid w:val="00857B2E"/>
    <w:rsid w:val="00860AE3"/>
    <w:rsid w:val="008652D8"/>
    <w:rsid w:val="00867BD1"/>
    <w:rsid w:val="00870881"/>
    <w:rsid w:val="00873D6D"/>
    <w:rsid w:val="00875015"/>
    <w:rsid w:val="00876B88"/>
    <w:rsid w:val="00877AE9"/>
    <w:rsid w:val="00880E31"/>
    <w:rsid w:val="0088178A"/>
    <w:rsid w:val="008829AB"/>
    <w:rsid w:val="00882D8B"/>
    <w:rsid w:val="00883291"/>
    <w:rsid w:val="00885B49"/>
    <w:rsid w:val="00891497"/>
    <w:rsid w:val="0089241F"/>
    <w:rsid w:val="008942A3"/>
    <w:rsid w:val="00894BB2"/>
    <w:rsid w:val="00895215"/>
    <w:rsid w:val="0089541F"/>
    <w:rsid w:val="008A1BA8"/>
    <w:rsid w:val="008A413C"/>
    <w:rsid w:val="008A5E92"/>
    <w:rsid w:val="008A611C"/>
    <w:rsid w:val="008A70CC"/>
    <w:rsid w:val="008B01D3"/>
    <w:rsid w:val="008B0A44"/>
    <w:rsid w:val="008B2010"/>
    <w:rsid w:val="008C2AED"/>
    <w:rsid w:val="008C5505"/>
    <w:rsid w:val="008C6AEF"/>
    <w:rsid w:val="008D0AF1"/>
    <w:rsid w:val="008D148F"/>
    <w:rsid w:val="008D3B77"/>
    <w:rsid w:val="008D3B9F"/>
    <w:rsid w:val="008D4BD6"/>
    <w:rsid w:val="008D7293"/>
    <w:rsid w:val="008D7DC6"/>
    <w:rsid w:val="008E256F"/>
    <w:rsid w:val="008E27D8"/>
    <w:rsid w:val="008E678F"/>
    <w:rsid w:val="008E6E74"/>
    <w:rsid w:val="008F3A9D"/>
    <w:rsid w:val="008F49A4"/>
    <w:rsid w:val="008F52C7"/>
    <w:rsid w:val="008F549E"/>
    <w:rsid w:val="008F55DF"/>
    <w:rsid w:val="008F63D4"/>
    <w:rsid w:val="008F6979"/>
    <w:rsid w:val="008F7B5A"/>
    <w:rsid w:val="00901398"/>
    <w:rsid w:val="009016B6"/>
    <w:rsid w:val="00901965"/>
    <w:rsid w:val="0090316C"/>
    <w:rsid w:val="00904DC2"/>
    <w:rsid w:val="0090520C"/>
    <w:rsid w:val="00907946"/>
    <w:rsid w:val="0091354C"/>
    <w:rsid w:val="009139F4"/>
    <w:rsid w:val="00913D1E"/>
    <w:rsid w:val="00915B03"/>
    <w:rsid w:val="00915C53"/>
    <w:rsid w:val="0091622C"/>
    <w:rsid w:val="00916CA0"/>
    <w:rsid w:val="009217EF"/>
    <w:rsid w:val="00924C6D"/>
    <w:rsid w:val="00926ACE"/>
    <w:rsid w:val="009277A0"/>
    <w:rsid w:val="00932267"/>
    <w:rsid w:val="0093378E"/>
    <w:rsid w:val="00933A6E"/>
    <w:rsid w:val="00935487"/>
    <w:rsid w:val="00940FFA"/>
    <w:rsid w:val="009412F7"/>
    <w:rsid w:val="00942E08"/>
    <w:rsid w:val="00943749"/>
    <w:rsid w:val="00944233"/>
    <w:rsid w:val="00944B17"/>
    <w:rsid w:val="00946BFE"/>
    <w:rsid w:val="00951CC8"/>
    <w:rsid w:val="0095280B"/>
    <w:rsid w:val="00952815"/>
    <w:rsid w:val="009549C3"/>
    <w:rsid w:val="0095633B"/>
    <w:rsid w:val="009572C0"/>
    <w:rsid w:val="009576EE"/>
    <w:rsid w:val="00960198"/>
    <w:rsid w:val="009610DE"/>
    <w:rsid w:val="00963966"/>
    <w:rsid w:val="00963E7C"/>
    <w:rsid w:val="009646A1"/>
    <w:rsid w:val="00965EC5"/>
    <w:rsid w:val="0096646D"/>
    <w:rsid w:val="009670E5"/>
    <w:rsid w:val="0097004D"/>
    <w:rsid w:val="00970249"/>
    <w:rsid w:val="00970759"/>
    <w:rsid w:val="009716F2"/>
    <w:rsid w:val="00972800"/>
    <w:rsid w:val="00972897"/>
    <w:rsid w:val="00976D05"/>
    <w:rsid w:val="0098266C"/>
    <w:rsid w:val="0098331E"/>
    <w:rsid w:val="00993A2D"/>
    <w:rsid w:val="00994F29"/>
    <w:rsid w:val="00997B36"/>
    <w:rsid w:val="009A02F6"/>
    <w:rsid w:val="009A0E5A"/>
    <w:rsid w:val="009A22D3"/>
    <w:rsid w:val="009A24C0"/>
    <w:rsid w:val="009A2D89"/>
    <w:rsid w:val="009A60AC"/>
    <w:rsid w:val="009A682C"/>
    <w:rsid w:val="009A6F8C"/>
    <w:rsid w:val="009A7FAA"/>
    <w:rsid w:val="009B45C8"/>
    <w:rsid w:val="009B5576"/>
    <w:rsid w:val="009B6195"/>
    <w:rsid w:val="009B6305"/>
    <w:rsid w:val="009B703B"/>
    <w:rsid w:val="009C0B98"/>
    <w:rsid w:val="009C165C"/>
    <w:rsid w:val="009C46CC"/>
    <w:rsid w:val="009C7E7F"/>
    <w:rsid w:val="009D0ADF"/>
    <w:rsid w:val="009D6AE9"/>
    <w:rsid w:val="009D7C4D"/>
    <w:rsid w:val="009D7CDF"/>
    <w:rsid w:val="009E0FBA"/>
    <w:rsid w:val="009E35F8"/>
    <w:rsid w:val="009E3984"/>
    <w:rsid w:val="009E4A50"/>
    <w:rsid w:val="009E4E3C"/>
    <w:rsid w:val="009F3F03"/>
    <w:rsid w:val="009F4467"/>
    <w:rsid w:val="009F771B"/>
    <w:rsid w:val="009F7F42"/>
    <w:rsid w:val="00A015DC"/>
    <w:rsid w:val="00A03D3F"/>
    <w:rsid w:val="00A05BFB"/>
    <w:rsid w:val="00A061CF"/>
    <w:rsid w:val="00A10B27"/>
    <w:rsid w:val="00A11EA8"/>
    <w:rsid w:val="00A14936"/>
    <w:rsid w:val="00A1668C"/>
    <w:rsid w:val="00A176C1"/>
    <w:rsid w:val="00A24758"/>
    <w:rsid w:val="00A261AA"/>
    <w:rsid w:val="00A26720"/>
    <w:rsid w:val="00A27702"/>
    <w:rsid w:val="00A32607"/>
    <w:rsid w:val="00A33C98"/>
    <w:rsid w:val="00A34FC8"/>
    <w:rsid w:val="00A35654"/>
    <w:rsid w:val="00A42601"/>
    <w:rsid w:val="00A430B6"/>
    <w:rsid w:val="00A44862"/>
    <w:rsid w:val="00A4511F"/>
    <w:rsid w:val="00A468D6"/>
    <w:rsid w:val="00A46EC5"/>
    <w:rsid w:val="00A507B9"/>
    <w:rsid w:val="00A5237A"/>
    <w:rsid w:val="00A53D6F"/>
    <w:rsid w:val="00A5566B"/>
    <w:rsid w:val="00A556A4"/>
    <w:rsid w:val="00A5691C"/>
    <w:rsid w:val="00A56ED5"/>
    <w:rsid w:val="00A64914"/>
    <w:rsid w:val="00A64E02"/>
    <w:rsid w:val="00A702BB"/>
    <w:rsid w:val="00A730B1"/>
    <w:rsid w:val="00A73F01"/>
    <w:rsid w:val="00A745F6"/>
    <w:rsid w:val="00A75CDA"/>
    <w:rsid w:val="00A80481"/>
    <w:rsid w:val="00A82675"/>
    <w:rsid w:val="00A84478"/>
    <w:rsid w:val="00A876EA"/>
    <w:rsid w:val="00A879D6"/>
    <w:rsid w:val="00A9163B"/>
    <w:rsid w:val="00A93DCF"/>
    <w:rsid w:val="00A9564E"/>
    <w:rsid w:val="00A973AE"/>
    <w:rsid w:val="00AA009C"/>
    <w:rsid w:val="00AA5015"/>
    <w:rsid w:val="00AB0696"/>
    <w:rsid w:val="00AB4200"/>
    <w:rsid w:val="00AB4574"/>
    <w:rsid w:val="00AB4927"/>
    <w:rsid w:val="00AB51D2"/>
    <w:rsid w:val="00AB5F99"/>
    <w:rsid w:val="00AB6200"/>
    <w:rsid w:val="00AB6A5D"/>
    <w:rsid w:val="00AB6B25"/>
    <w:rsid w:val="00AB76A1"/>
    <w:rsid w:val="00AC02BE"/>
    <w:rsid w:val="00AC0B3B"/>
    <w:rsid w:val="00AC17C2"/>
    <w:rsid w:val="00AC4476"/>
    <w:rsid w:val="00AC44AF"/>
    <w:rsid w:val="00AC7DDD"/>
    <w:rsid w:val="00AD5F26"/>
    <w:rsid w:val="00AD78E8"/>
    <w:rsid w:val="00AE0415"/>
    <w:rsid w:val="00AE5EBC"/>
    <w:rsid w:val="00AE5FE9"/>
    <w:rsid w:val="00AE7F32"/>
    <w:rsid w:val="00AF0574"/>
    <w:rsid w:val="00AF0FD3"/>
    <w:rsid w:val="00AF20A9"/>
    <w:rsid w:val="00AF2696"/>
    <w:rsid w:val="00AF41C9"/>
    <w:rsid w:val="00AF58B1"/>
    <w:rsid w:val="00B00A39"/>
    <w:rsid w:val="00B01DAE"/>
    <w:rsid w:val="00B03CBB"/>
    <w:rsid w:val="00B04444"/>
    <w:rsid w:val="00B050E4"/>
    <w:rsid w:val="00B06472"/>
    <w:rsid w:val="00B11317"/>
    <w:rsid w:val="00B12106"/>
    <w:rsid w:val="00B12C5A"/>
    <w:rsid w:val="00B13214"/>
    <w:rsid w:val="00B136F8"/>
    <w:rsid w:val="00B13A1A"/>
    <w:rsid w:val="00B13D7B"/>
    <w:rsid w:val="00B15FCF"/>
    <w:rsid w:val="00B17EAC"/>
    <w:rsid w:val="00B20617"/>
    <w:rsid w:val="00B207E5"/>
    <w:rsid w:val="00B21331"/>
    <w:rsid w:val="00B21978"/>
    <w:rsid w:val="00B2246A"/>
    <w:rsid w:val="00B227F7"/>
    <w:rsid w:val="00B2331C"/>
    <w:rsid w:val="00B23721"/>
    <w:rsid w:val="00B251D8"/>
    <w:rsid w:val="00B26A3D"/>
    <w:rsid w:val="00B2786E"/>
    <w:rsid w:val="00B30339"/>
    <w:rsid w:val="00B32419"/>
    <w:rsid w:val="00B33900"/>
    <w:rsid w:val="00B354E8"/>
    <w:rsid w:val="00B41863"/>
    <w:rsid w:val="00B423A5"/>
    <w:rsid w:val="00B43B17"/>
    <w:rsid w:val="00B44FCB"/>
    <w:rsid w:val="00B466F9"/>
    <w:rsid w:val="00B479FC"/>
    <w:rsid w:val="00B5347C"/>
    <w:rsid w:val="00B53FFD"/>
    <w:rsid w:val="00B56828"/>
    <w:rsid w:val="00B64C5E"/>
    <w:rsid w:val="00B6544B"/>
    <w:rsid w:val="00B67323"/>
    <w:rsid w:val="00B70BE5"/>
    <w:rsid w:val="00B71FE4"/>
    <w:rsid w:val="00B7227F"/>
    <w:rsid w:val="00B813BE"/>
    <w:rsid w:val="00B832B5"/>
    <w:rsid w:val="00B837E9"/>
    <w:rsid w:val="00B83AFB"/>
    <w:rsid w:val="00B853C1"/>
    <w:rsid w:val="00B8598F"/>
    <w:rsid w:val="00B9042E"/>
    <w:rsid w:val="00B905D5"/>
    <w:rsid w:val="00B90863"/>
    <w:rsid w:val="00B96618"/>
    <w:rsid w:val="00B96C03"/>
    <w:rsid w:val="00B9757B"/>
    <w:rsid w:val="00BA01E6"/>
    <w:rsid w:val="00BA55FF"/>
    <w:rsid w:val="00BB06B3"/>
    <w:rsid w:val="00BB1BC8"/>
    <w:rsid w:val="00BB56E2"/>
    <w:rsid w:val="00BB62C3"/>
    <w:rsid w:val="00BB7092"/>
    <w:rsid w:val="00BC17AA"/>
    <w:rsid w:val="00BC3A35"/>
    <w:rsid w:val="00BC4EBB"/>
    <w:rsid w:val="00BC5394"/>
    <w:rsid w:val="00BC5B9F"/>
    <w:rsid w:val="00BC79C2"/>
    <w:rsid w:val="00BD225A"/>
    <w:rsid w:val="00BD3128"/>
    <w:rsid w:val="00BD5174"/>
    <w:rsid w:val="00BD6B88"/>
    <w:rsid w:val="00BD7024"/>
    <w:rsid w:val="00BE2D9F"/>
    <w:rsid w:val="00BE465C"/>
    <w:rsid w:val="00BE52D8"/>
    <w:rsid w:val="00BE5B91"/>
    <w:rsid w:val="00BE64A6"/>
    <w:rsid w:val="00BF1E76"/>
    <w:rsid w:val="00BF242C"/>
    <w:rsid w:val="00BF720B"/>
    <w:rsid w:val="00C01A73"/>
    <w:rsid w:val="00C01DDE"/>
    <w:rsid w:val="00C05889"/>
    <w:rsid w:val="00C1057C"/>
    <w:rsid w:val="00C135A2"/>
    <w:rsid w:val="00C13960"/>
    <w:rsid w:val="00C13AA2"/>
    <w:rsid w:val="00C15755"/>
    <w:rsid w:val="00C173B0"/>
    <w:rsid w:val="00C23720"/>
    <w:rsid w:val="00C24D61"/>
    <w:rsid w:val="00C30B35"/>
    <w:rsid w:val="00C30BF7"/>
    <w:rsid w:val="00C3137E"/>
    <w:rsid w:val="00C31AA8"/>
    <w:rsid w:val="00C326EF"/>
    <w:rsid w:val="00C36828"/>
    <w:rsid w:val="00C3753D"/>
    <w:rsid w:val="00C37E1E"/>
    <w:rsid w:val="00C416B1"/>
    <w:rsid w:val="00C50C2E"/>
    <w:rsid w:val="00C50E69"/>
    <w:rsid w:val="00C51614"/>
    <w:rsid w:val="00C51B93"/>
    <w:rsid w:val="00C5380A"/>
    <w:rsid w:val="00C53875"/>
    <w:rsid w:val="00C63DA8"/>
    <w:rsid w:val="00C642A3"/>
    <w:rsid w:val="00C6455A"/>
    <w:rsid w:val="00C6532C"/>
    <w:rsid w:val="00C6552A"/>
    <w:rsid w:val="00C66BB9"/>
    <w:rsid w:val="00C704FF"/>
    <w:rsid w:val="00C70DF5"/>
    <w:rsid w:val="00C73716"/>
    <w:rsid w:val="00C76583"/>
    <w:rsid w:val="00C817B8"/>
    <w:rsid w:val="00C82226"/>
    <w:rsid w:val="00C830F2"/>
    <w:rsid w:val="00C83927"/>
    <w:rsid w:val="00C853C7"/>
    <w:rsid w:val="00C87293"/>
    <w:rsid w:val="00C91F6A"/>
    <w:rsid w:val="00C93A0B"/>
    <w:rsid w:val="00C970D7"/>
    <w:rsid w:val="00C972E1"/>
    <w:rsid w:val="00CA0AA2"/>
    <w:rsid w:val="00CA121F"/>
    <w:rsid w:val="00CA524B"/>
    <w:rsid w:val="00CA52CA"/>
    <w:rsid w:val="00CA601D"/>
    <w:rsid w:val="00CA7EDF"/>
    <w:rsid w:val="00CB185E"/>
    <w:rsid w:val="00CB2E8A"/>
    <w:rsid w:val="00CB2F78"/>
    <w:rsid w:val="00CB6685"/>
    <w:rsid w:val="00CB709C"/>
    <w:rsid w:val="00CC021B"/>
    <w:rsid w:val="00CC0C0C"/>
    <w:rsid w:val="00CC25E9"/>
    <w:rsid w:val="00CC345A"/>
    <w:rsid w:val="00CC3F7F"/>
    <w:rsid w:val="00CC439F"/>
    <w:rsid w:val="00CC4E43"/>
    <w:rsid w:val="00CC61EA"/>
    <w:rsid w:val="00CC739C"/>
    <w:rsid w:val="00CC7E61"/>
    <w:rsid w:val="00CD03AB"/>
    <w:rsid w:val="00CD12C3"/>
    <w:rsid w:val="00CD146E"/>
    <w:rsid w:val="00CD1733"/>
    <w:rsid w:val="00CD1B88"/>
    <w:rsid w:val="00CD3323"/>
    <w:rsid w:val="00CD3B3D"/>
    <w:rsid w:val="00CD5ED6"/>
    <w:rsid w:val="00CE00F3"/>
    <w:rsid w:val="00CE1A69"/>
    <w:rsid w:val="00CE1AE2"/>
    <w:rsid w:val="00CE4906"/>
    <w:rsid w:val="00CE512F"/>
    <w:rsid w:val="00CE552D"/>
    <w:rsid w:val="00CE5589"/>
    <w:rsid w:val="00CE7E0B"/>
    <w:rsid w:val="00CF1D5D"/>
    <w:rsid w:val="00CF2D25"/>
    <w:rsid w:val="00CF3690"/>
    <w:rsid w:val="00CF4B0A"/>
    <w:rsid w:val="00CF51C9"/>
    <w:rsid w:val="00CF5C6A"/>
    <w:rsid w:val="00CF65AE"/>
    <w:rsid w:val="00D0076E"/>
    <w:rsid w:val="00D018FB"/>
    <w:rsid w:val="00D0229A"/>
    <w:rsid w:val="00D0583C"/>
    <w:rsid w:val="00D05EC2"/>
    <w:rsid w:val="00D0624B"/>
    <w:rsid w:val="00D06F2F"/>
    <w:rsid w:val="00D11883"/>
    <w:rsid w:val="00D151DA"/>
    <w:rsid w:val="00D21398"/>
    <w:rsid w:val="00D21781"/>
    <w:rsid w:val="00D22D29"/>
    <w:rsid w:val="00D24B0F"/>
    <w:rsid w:val="00D25D07"/>
    <w:rsid w:val="00D31766"/>
    <w:rsid w:val="00D31BE6"/>
    <w:rsid w:val="00D33A4A"/>
    <w:rsid w:val="00D33E63"/>
    <w:rsid w:val="00D34BF3"/>
    <w:rsid w:val="00D3638C"/>
    <w:rsid w:val="00D4007D"/>
    <w:rsid w:val="00D404DF"/>
    <w:rsid w:val="00D46009"/>
    <w:rsid w:val="00D50C0F"/>
    <w:rsid w:val="00D51227"/>
    <w:rsid w:val="00D53522"/>
    <w:rsid w:val="00D55497"/>
    <w:rsid w:val="00D57490"/>
    <w:rsid w:val="00D57EC3"/>
    <w:rsid w:val="00D60F63"/>
    <w:rsid w:val="00D612D7"/>
    <w:rsid w:val="00D61925"/>
    <w:rsid w:val="00D66AF0"/>
    <w:rsid w:val="00D66C78"/>
    <w:rsid w:val="00D720BB"/>
    <w:rsid w:val="00D73273"/>
    <w:rsid w:val="00D772CE"/>
    <w:rsid w:val="00D81551"/>
    <w:rsid w:val="00D819E6"/>
    <w:rsid w:val="00D81B57"/>
    <w:rsid w:val="00D8212A"/>
    <w:rsid w:val="00D84A48"/>
    <w:rsid w:val="00D8517C"/>
    <w:rsid w:val="00D85D98"/>
    <w:rsid w:val="00D87CFA"/>
    <w:rsid w:val="00D91FEE"/>
    <w:rsid w:val="00D93AA9"/>
    <w:rsid w:val="00D93C52"/>
    <w:rsid w:val="00D976E4"/>
    <w:rsid w:val="00DA142B"/>
    <w:rsid w:val="00DA1802"/>
    <w:rsid w:val="00DA1B26"/>
    <w:rsid w:val="00DA424B"/>
    <w:rsid w:val="00DA717B"/>
    <w:rsid w:val="00DB0A21"/>
    <w:rsid w:val="00DB202F"/>
    <w:rsid w:val="00DB4640"/>
    <w:rsid w:val="00DB7763"/>
    <w:rsid w:val="00DC0061"/>
    <w:rsid w:val="00DC108E"/>
    <w:rsid w:val="00DC7AED"/>
    <w:rsid w:val="00DD0EF0"/>
    <w:rsid w:val="00DD1208"/>
    <w:rsid w:val="00DD1548"/>
    <w:rsid w:val="00DD2CC5"/>
    <w:rsid w:val="00DD4ABA"/>
    <w:rsid w:val="00DD5FCD"/>
    <w:rsid w:val="00DD60A5"/>
    <w:rsid w:val="00DD72BE"/>
    <w:rsid w:val="00DE3B0F"/>
    <w:rsid w:val="00DE68DE"/>
    <w:rsid w:val="00DE69B1"/>
    <w:rsid w:val="00DE723E"/>
    <w:rsid w:val="00DF503B"/>
    <w:rsid w:val="00DF7690"/>
    <w:rsid w:val="00E017D0"/>
    <w:rsid w:val="00E01D87"/>
    <w:rsid w:val="00E0496B"/>
    <w:rsid w:val="00E060A6"/>
    <w:rsid w:val="00E100EF"/>
    <w:rsid w:val="00E106D8"/>
    <w:rsid w:val="00E10DED"/>
    <w:rsid w:val="00E175E8"/>
    <w:rsid w:val="00E2264A"/>
    <w:rsid w:val="00E22C70"/>
    <w:rsid w:val="00E239CF"/>
    <w:rsid w:val="00E25131"/>
    <w:rsid w:val="00E266F0"/>
    <w:rsid w:val="00E2722F"/>
    <w:rsid w:val="00E30176"/>
    <w:rsid w:val="00E30E75"/>
    <w:rsid w:val="00E31065"/>
    <w:rsid w:val="00E31C9E"/>
    <w:rsid w:val="00E36F5D"/>
    <w:rsid w:val="00E40827"/>
    <w:rsid w:val="00E42367"/>
    <w:rsid w:val="00E42960"/>
    <w:rsid w:val="00E42BA9"/>
    <w:rsid w:val="00E443ED"/>
    <w:rsid w:val="00E44D29"/>
    <w:rsid w:val="00E455F8"/>
    <w:rsid w:val="00E45DAD"/>
    <w:rsid w:val="00E461E1"/>
    <w:rsid w:val="00E46208"/>
    <w:rsid w:val="00E47B05"/>
    <w:rsid w:val="00E515BB"/>
    <w:rsid w:val="00E52ACD"/>
    <w:rsid w:val="00E54804"/>
    <w:rsid w:val="00E566FD"/>
    <w:rsid w:val="00E5677B"/>
    <w:rsid w:val="00E5791A"/>
    <w:rsid w:val="00E60163"/>
    <w:rsid w:val="00E610E2"/>
    <w:rsid w:val="00E61342"/>
    <w:rsid w:val="00E6248E"/>
    <w:rsid w:val="00E6525D"/>
    <w:rsid w:val="00E72390"/>
    <w:rsid w:val="00E741F2"/>
    <w:rsid w:val="00E76A00"/>
    <w:rsid w:val="00E76B9E"/>
    <w:rsid w:val="00E773F8"/>
    <w:rsid w:val="00E77D3A"/>
    <w:rsid w:val="00E815B6"/>
    <w:rsid w:val="00E81638"/>
    <w:rsid w:val="00E84807"/>
    <w:rsid w:val="00E8746F"/>
    <w:rsid w:val="00E92A56"/>
    <w:rsid w:val="00EA364C"/>
    <w:rsid w:val="00EA3F1E"/>
    <w:rsid w:val="00EA4610"/>
    <w:rsid w:val="00EB0ED6"/>
    <w:rsid w:val="00EB21A4"/>
    <w:rsid w:val="00EB3BBE"/>
    <w:rsid w:val="00EB467E"/>
    <w:rsid w:val="00EB4CB2"/>
    <w:rsid w:val="00EB5AAE"/>
    <w:rsid w:val="00EB6F59"/>
    <w:rsid w:val="00EB7EF1"/>
    <w:rsid w:val="00ED15B8"/>
    <w:rsid w:val="00ED168D"/>
    <w:rsid w:val="00ED2C9F"/>
    <w:rsid w:val="00ED398D"/>
    <w:rsid w:val="00ED658E"/>
    <w:rsid w:val="00ED6D60"/>
    <w:rsid w:val="00EE0A81"/>
    <w:rsid w:val="00EE1318"/>
    <w:rsid w:val="00EE32EC"/>
    <w:rsid w:val="00EE406C"/>
    <w:rsid w:val="00EE4AAA"/>
    <w:rsid w:val="00EE69DF"/>
    <w:rsid w:val="00EE6C5E"/>
    <w:rsid w:val="00EF2B33"/>
    <w:rsid w:val="00EF4582"/>
    <w:rsid w:val="00EF48BD"/>
    <w:rsid w:val="00EF6EA9"/>
    <w:rsid w:val="00EF76E7"/>
    <w:rsid w:val="00EF79CD"/>
    <w:rsid w:val="00F02588"/>
    <w:rsid w:val="00F02BD2"/>
    <w:rsid w:val="00F03288"/>
    <w:rsid w:val="00F046D8"/>
    <w:rsid w:val="00F05096"/>
    <w:rsid w:val="00F06BF1"/>
    <w:rsid w:val="00F06D09"/>
    <w:rsid w:val="00F12860"/>
    <w:rsid w:val="00F1344E"/>
    <w:rsid w:val="00F14858"/>
    <w:rsid w:val="00F14F56"/>
    <w:rsid w:val="00F15084"/>
    <w:rsid w:val="00F15119"/>
    <w:rsid w:val="00F1591C"/>
    <w:rsid w:val="00F20999"/>
    <w:rsid w:val="00F20F24"/>
    <w:rsid w:val="00F21157"/>
    <w:rsid w:val="00F23A47"/>
    <w:rsid w:val="00F23DC6"/>
    <w:rsid w:val="00F26026"/>
    <w:rsid w:val="00F26680"/>
    <w:rsid w:val="00F30CAC"/>
    <w:rsid w:val="00F33814"/>
    <w:rsid w:val="00F34FFF"/>
    <w:rsid w:val="00F41DEF"/>
    <w:rsid w:val="00F4281C"/>
    <w:rsid w:val="00F43497"/>
    <w:rsid w:val="00F4392F"/>
    <w:rsid w:val="00F439E2"/>
    <w:rsid w:val="00F46460"/>
    <w:rsid w:val="00F53318"/>
    <w:rsid w:val="00F54A85"/>
    <w:rsid w:val="00F55CEB"/>
    <w:rsid w:val="00F6023E"/>
    <w:rsid w:val="00F60F3C"/>
    <w:rsid w:val="00F62B26"/>
    <w:rsid w:val="00F644E3"/>
    <w:rsid w:val="00F70987"/>
    <w:rsid w:val="00F729DB"/>
    <w:rsid w:val="00F73FF1"/>
    <w:rsid w:val="00F7510A"/>
    <w:rsid w:val="00F754B4"/>
    <w:rsid w:val="00F76C7E"/>
    <w:rsid w:val="00F77482"/>
    <w:rsid w:val="00F81F40"/>
    <w:rsid w:val="00F83398"/>
    <w:rsid w:val="00F84105"/>
    <w:rsid w:val="00F878D7"/>
    <w:rsid w:val="00F87C44"/>
    <w:rsid w:val="00F87D13"/>
    <w:rsid w:val="00F91129"/>
    <w:rsid w:val="00F91DFF"/>
    <w:rsid w:val="00F93C10"/>
    <w:rsid w:val="00F9463C"/>
    <w:rsid w:val="00F94D21"/>
    <w:rsid w:val="00FA10C1"/>
    <w:rsid w:val="00FA187D"/>
    <w:rsid w:val="00FA47ED"/>
    <w:rsid w:val="00FB058C"/>
    <w:rsid w:val="00FB12C8"/>
    <w:rsid w:val="00FB2386"/>
    <w:rsid w:val="00FB462D"/>
    <w:rsid w:val="00FB6F59"/>
    <w:rsid w:val="00FC2B7B"/>
    <w:rsid w:val="00FC3C79"/>
    <w:rsid w:val="00FC6917"/>
    <w:rsid w:val="00FC7F5D"/>
    <w:rsid w:val="00FD2383"/>
    <w:rsid w:val="00FD4703"/>
    <w:rsid w:val="00FD4B45"/>
    <w:rsid w:val="00FD5827"/>
    <w:rsid w:val="00FD7E72"/>
    <w:rsid w:val="00FE2407"/>
    <w:rsid w:val="00FE4C84"/>
    <w:rsid w:val="00FE65E7"/>
    <w:rsid w:val="00FE702D"/>
    <w:rsid w:val="00FF107C"/>
    <w:rsid w:val="00FF17C9"/>
    <w:rsid w:val="00FF6104"/>
    <w:rsid w:val="00FF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B14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860A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60A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60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0A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60A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860A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60A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60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0A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60A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8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3080&amp;dst=100001" TargetMode="External"/><Relationship Id="rId18" Type="http://schemas.openxmlformats.org/officeDocument/2006/relationships/hyperlink" Target="https://login.consultant.ru/link/?req=doc&amp;base=PAP&amp;n=92989&amp;dst=100001&amp;date=18.01.2024" TargetMode="External"/><Relationship Id="rId26" Type="http://schemas.openxmlformats.org/officeDocument/2006/relationships/hyperlink" Target="https://login.consultant.ru/link/?req=doc&amp;base=IPNK&amp;n=1&amp;dst=100065" TargetMode="External"/><Relationship Id="rId39" Type="http://schemas.openxmlformats.org/officeDocument/2006/relationships/hyperlink" Target="consultantplus://offline/ref=E0434F6FE734FC873CFAC10389F89077E04A03E381663AED24BB08E8C0C856CF1297B7E52B938D06262E3A5B3AB96F24A4D649G3v0O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PAP&amp;n=111267&amp;dst=100002&amp;date=18.01.2024" TargetMode="External"/><Relationship Id="rId34" Type="http://schemas.openxmlformats.org/officeDocument/2006/relationships/hyperlink" Target="https://login.consultant.ru/link/?req=doc&amp;base=IPNK&amp;n=6&amp;dst=100139" TargetMode="External"/><Relationship Id="rId42" Type="http://schemas.openxmlformats.org/officeDocument/2006/relationships/hyperlink" Target="https://login.consultant.ru/link/?req=doc&amp;base=IPNK&amp;n=108&amp;dst=100317" TargetMode="External"/><Relationship Id="rId47" Type="http://schemas.openxmlformats.org/officeDocument/2006/relationships/hyperlink" Target="https://login.consultant.ru/link/?req=doc&amp;base=LAW&amp;n=463351&amp;dst=100001" TargetMode="External"/><Relationship Id="rId50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D71D77AA453BC801886150AC75C052D8716A531605B32E54320E676B3F865AB94E3BCC944C76B1A7FADCAFCCCAE44555948F1D7AE4D71F3nExBJ" TargetMode="External"/><Relationship Id="rId17" Type="http://schemas.openxmlformats.org/officeDocument/2006/relationships/hyperlink" Target="https://login.consultant.ru/link/?req=doc&amp;base=PBI&amp;n=324570&amp;dst=100001" TargetMode="External"/><Relationship Id="rId25" Type="http://schemas.openxmlformats.org/officeDocument/2006/relationships/hyperlink" Target="https://login.consultant.ru/link/?req=doc&amp;base=PKV&amp;n=75&amp;dst=100102" TargetMode="External"/><Relationship Id="rId33" Type="http://schemas.openxmlformats.org/officeDocument/2006/relationships/hyperlink" Target="https://login.consultant.ru/link/?req=doc&amp;base=IPNK&amp;n=48&amp;dst=100116" TargetMode="External"/><Relationship Id="rId38" Type="http://schemas.openxmlformats.org/officeDocument/2006/relationships/hyperlink" Target="consultantplus://offline/ref=9BECAF638D26B03E25890636592587491CDF90724F5440F422E574F99C0BF7341FF183FD1B87564B7FDE8F4B9070DD01D250DF63246181D1S6J5N" TargetMode="External"/><Relationship Id="rId46" Type="http://schemas.openxmlformats.org/officeDocument/2006/relationships/hyperlink" Target="consultantplus://offline/ref=B79452264E9E23FFE9D04B2820AB6755C90D1F13616F372E8328F4AFCA1EDFF32980858AB1CBFE888F7A3794C591FF64703B34B6CDA8b7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PBI&amp;n=324568&amp;dst=100001" TargetMode="External"/><Relationship Id="rId20" Type="http://schemas.openxmlformats.org/officeDocument/2006/relationships/hyperlink" Target="https://login.consultant.ru/link/?req=doc&amp;base=PAP&amp;n=111269&amp;dst=100001&amp;date=18.01.2024" TargetMode="External"/><Relationship Id="rId29" Type="http://schemas.openxmlformats.org/officeDocument/2006/relationships/hyperlink" Target="https://login.consultant.ru/link/?req=doc&amp;base=LAW&amp;n=464204&amp;dst=100001" TargetMode="External"/><Relationship Id="rId41" Type="http://schemas.openxmlformats.org/officeDocument/2006/relationships/hyperlink" Target="https://login.consultant.ru/link/?req=doc&amp;base=IVPV&amp;n=39&amp;dst=10003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32078&amp;dst=100001" TargetMode="External"/><Relationship Id="rId24" Type="http://schemas.openxmlformats.org/officeDocument/2006/relationships/hyperlink" Target="https://login.consultant.ru/link/?req=doc&amp;base=IPNK&amp;n=237&amp;dst=100084" TargetMode="External"/><Relationship Id="rId32" Type="http://schemas.openxmlformats.org/officeDocument/2006/relationships/hyperlink" Target="https://login.consultant.ru/link/?req=doc&amp;base=PKV&amp;n=313&amp;dst=100130" TargetMode="External"/><Relationship Id="rId37" Type="http://schemas.openxmlformats.org/officeDocument/2006/relationships/hyperlink" Target="https://login.consultant.ru/link/?req=doc&amp;base=PISH&amp;n=193&amp;dst=100001" TargetMode="External"/><Relationship Id="rId40" Type="http://schemas.openxmlformats.org/officeDocument/2006/relationships/hyperlink" Target="https://login.consultant.ru/link/?req=doc&amp;base=IVPV&amp;n=19&amp;dst=100506" TargetMode="External"/><Relationship Id="rId45" Type="http://schemas.openxmlformats.org/officeDocument/2006/relationships/hyperlink" Target="https://login.consultant.ru/link/?req=doc&amp;base=IPNK&amp;n=50&amp;dst=100137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IVPV&amp;n=9&amp;dst=100311" TargetMode="External"/><Relationship Id="rId23" Type="http://schemas.openxmlformats.org/officeDocument/2006/relationships/hyperlink" Target="https://login.consultant.ru/link/?req=doc&amp;base=PKV&amp;n=75&amp;dst=100102" TargetMode="External"/><Relationship Id="rId28" Type="http://schemas.openxmlformats.org/officeDocument/2006/relationships/hyperlink" Target="https://login.consultant.ru/link/?req=doc&amp;base=IPNK&amp;n=12&amp;dst=100029" TargetMode="External"/><Relationship Id="rId36" Type="http://schemas.openxmlformats.org/officeDocument/2006/relationships/hyperlink" Target="https://login.consultant.ru/link/?req=doc&amp;base=IVPV&amp;n=2&amp;dst=100294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08139&amp;dst=100001" TargetMode="External"/><Relationship Id="rId19" Type="http://schemas.openxmlformats.org/officeDocument/2006/relationships/hyperlink" Target="https://login.consultant.ru/link/?req=doc&amp;base=PAP&amp;n=108090&amp;dst=100001&amp;date=18.01.2024" TargetMode="External"/><Relationship Id="rId31" Type="http://schemas.openxmlformats.org/officeDocument/2006/relationships/hyperlink" Target="https://login.consultant.ru/link/?req=doc&amp;base=PKV&amp;n=13&amp;dst=100172" TargetMode="External"/><Relationship Id="rId44" Type="http://schemas.openxmlformats.org/officeDocument/2006/relationships/hyperlink" Target="https://login.consultant.ru/link/?req=doc&amp;base=IVPV&amp;n=16&amp;dst=100381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840B7E402BA654E08E571A668681AB4EAC266D11B29E68A22ED1E9FD681B807F3032C5220ECAE6C051A212432FED46C6F41DCD2FE8363A8ECpDQ" TargetMode="External"/><Relationship Id="rId14" Type="http://schemas.openxmlformats.org/officeDocument/2006/relationships/hyperlink" Target="https://login.consultant.ru/link/?req=doc&amp;base=PKV&amp;n=192&amp;dst=100211" TargetMode="External"/><Relationship Id="rId22" Type="http://schemas.openxmlformats.org/officeDocument/2006/relationships/hyperlink" Target="https://login.consultant.ru/link/?req=doc&amp;base=PAP&amp;n=111253&amp;dst=100001&amp;date=18.01.2024" TargetMode="External"/><Relationship Id="rId27" Type="http://schemas.openxmlformats.org/officeDocument/2006/relationships/hyperlink" Target="https://login.consultant.ru/link/?req=doc&amp;base=PKV&amp;n=594&amp;dst=100582" TargetMode="External"/><Relationship Id="rId30" Type="http://schemas.openxmlformats.org/officeDocument/2006/relationships/hyperlink" Target="https://login.consultant.ru/link/?req=doc&amp;base=IPNK&amp;n=32&amp;dst=100165" TargetMode="External"/><Relationship Id="rId35" Type="http://schemas.openxmlformats.org/officeDocument/2006/relationships/hyperlink" Target="https://login.consultant.ru/link/?req=doc&amp;base=PKV&amp;n=12&amp;dst=100001" TargetMode="External"/><Relationship Id="rId43" Type="http://schemas.openxmlformats.org/officeDocument/2006/relationships/hyperlink" Target="https://login.consultant.ru/link/?req=doc&amp;base=IPNK&amp;n=38&amp;dst=100220" TargetMode="External"/><Relationship Id="rId48" Type="http://schemas.openxmlformats.org/officeDocument/2006/relationships/hyperlink" Target="https://login.consultant.ru/link/?req=doc&amp;base=PTS&amp;n=6&amp;dst=100082" TargetMode="External"/><Relationship Id="rId8" Type="http://schemas.openxmlformats.org/officeDocument/2006/relationships/endnotes" Target="endnotes.xml"/><Relationship Id="rId5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DFB7C-4D55-4A6F-87ED-DF81A4747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 Иван Михайлович</dc:creator>
  <cp:lastModifiedBy>Ольга Адамян</cp:lastModifiedBy>
  <cp:revision>2</cp:revision>
  <dcterms:created xsi:type="dcterms:W3CDTF">2024-01-19T04:44:00Z</dcterms:created>
  <dcterms:modified xsi:type="dcterms:W3CDTF">2024-01-19T04:44:00Z</dcterms:modified>
</cp:coreProperties>
</file>