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2DC0" w14:textId="77777777" w:rsidR="00293EEB" w:rsidRPr="002866F9" w:rsidRDefault="00293EEB" w:rsidP="008C71B9">
      <w:pPr>
        <w:spacing w:before="360"/>
        <w:jc w:val="center"/>
        <w:rPr>
          <w:rFonts w:ascii="Trebuchet MS" w:hAnsi="Trebuchet MS" w:cs="Arial"/>
          <w:b/>
          <w:color w:val="FF0000"/>
          <w:spacing w:val="14"/>
        </w:rPr>
      </w:pPr>
      <w:bookmarkStart w:id="0" w:name="_GoBack"/>
      <w:bookmarkEnd w:id="0"/>
      <w:proofErr w:type="gramStart"/>
      <w:r w:rsidRPr="002866F9">
        <w:rPr>
          <w:rFonts w:ascii="Trebuchet MS" w:hAnsi="Trebuchet MS" w:cs="Arial"/>
          <w:b/>
          <w:color w:val="FF0000"/>
          <w:spacing w:val="14"/>
        </w:rPr>
        <w:t>САМЫЕ  ВАЖНЫЕ</w:t>
      </w:r>
      <w:proofErr w:type="gramEnd"/>
      <w:r w:rsidRPr="002866F9">
        <w:rPr>
          <w:rFonts w:ascii="Trebuchet MS" w:hAnsi="Trebuchet MS" w:cs="Arial"/>
          <w:b/>
          <w:color w:val="FF0000"/>
          <w:spacing w:val="14"/>
        </w:rPr>
        <w:t xml:space="preserve">  И</w:t>
      </w:r>
      <w:r w:rsidR="00B207E5" w:rsidRPr="002866F9">
        <w:rPr>
          <w:rFonts w:ascii="Trebuchet MS" w:hAnsi="Trebuchet MS" w:cs="Arial"/>
          <w:b/>
          <w:color w:val="FF0000"/>
          <w:spacing w:val="14"/>
        </w:rPr>
        <w:t xml:space="preserve">ЗМЕНЕНИЯ  В РАБОТЕ  </w:t>
      </w:r>
      <w:r w:rsidR="003E4389" w:rsidRPr="002866F9">
        <w:rPr>
          <w:rFonts w:ascii="Trebuchet MS" w:hAnsi="Trebuchet MS" w:cs="Arial"/>
          <w:b/>
          <w:color w:val="FF0000"/>
          <w:spacing w:val="14"/>
        </w:rPr>
        <w:t>ЮРИСТА</w:t>
      </w:r>
    </w:p>
    <w:p w14:paraId="2AA3E795" w14:textId="59EDF459" w:rsidR="00293EEB" w:rsidRPr="002866F9" w:rsidRDefault="00407B02" w:rsidP="008C71B9">
      <w:pPr>
        <w:spacing w:before="120" w:after="480"/>
        <w:jc w:val="center"/>
        <w:rPr>
          <w:rFonts w:ascii="Trebuchet MS" w:hAnsi="Trebuchet MS" w:cs="Arial"/>
          <w:color w:val="800080"/>
        </w:rPr>
      </w:pPr>
      <w:r w:rsidRPr="002866F9">
        <w:rPr>
          <w:rFonts w:ascii="Trebuchet MS" w:hAnsi="Trebuchet MS" w:cs="Arial"/>
          <w:b/>
          <w:color w:val="FF0000"/>
        </w:rPr>
        <w:t xml:space="preserve">ЗА </w:t>
      </w:r>
      <w:r w:rsidRPr="002866F9">
        <w:rPr>
          <w:rFonts w:ascii="Trebuchet MS" w:hAnsi="Trebuchet MS" w:cs="Arial"/>
          <w:b/>
          <w:color w:val="FF0000"/>
          <w:lang w:val="en-US"/>
        </w:rPr>
        <w:t>I</w:t>
      </w:r>
      <w:r w:rsidR="00217B17" w:rsidRPr="002866F9">
        <w:rPr>
          <w:rFonts w:ascii="Trebuchet MS" w:hAnsi="Trebuchet MS" w:cs="Arial"/>
          <w:b/>
          <w:color w:val="FF0000"/>
          <w:lang w:val="en-US"/>
        </w:rPr>
        <w:t>I</w:t>
      </w:r>
      <w:r w:rsidR="00A46EA7" w:rsidRPr="002866F9">
        <w:rPr>
          <w:rFonts w:ascii="Trebuchet MS" w:hAnsi="Trebuchet MS" w:cs="Arial"/>
          <w:b/>
          <w:color w:val="FF0000"/>
          <w:lang w:val="en-US"/>
        </w:rPr>
        <w:t>I</w:t>
      </w:r>
      <w:r w:rsidRPr="002866F9">
        <w:rPr>
          <w:rFonts w:ascii="Trebuchet MS" w:hAnsi="Trebuchet MS" w:cs="Arial"/>
          <w:b/>
          <w:color w:val="FF0000"/>
        </w:rPr>
        <w:t xml:space="preserve"> КВАРТАЛ </w:t>
      </w:r>
      <w:r w:rsidRPr="002866F9">
        <w:rPr>
          <w:rFonts w:ascii="Trebuchet MS" w:hAnsi="Trebuchet MS" w:cs="Arial"/>
          <w:color w:val="800080"/>
        </w:rPr>
        <w:t>(</w:t>
      </w:r>
      <w:r w:rsidR="00217B17" w:rsidRPr="002866F9">
        <w:rPr>
          <w:rFonts w:ascii="Trebuchet MS" w:hAnsi="Trebuchet MS" w:cs="Arial"/>
          <w:color w:val="800080"/>
        </w:rPr>
        <w:t>ию</w:t>
      </w:r>
      <w:r w:rsidR="00A46EA7" w:rsidRPr="002866F9">
        <w:rPr>
          <w:rFonts w:ascii="Trebuchet MS" w:hAnsi="Trebuchet MS" w:cs="Arial"/>
          <w:color w:val="800080"/>
        </w:rPr>
        <w:t>л</w:t>
      </w:r>
      <w:r w:rsidR="00217B17" w:rsidRPr="002866F9">
        <w:rPr>
          <w:rFonts w:ascii="Trebuchet MS" w:hAnsi="Trebuchet MS" w:cs="Arial"/>
          <w:color w:val="800080"/>
        </w:rPr>
        <w:t>ь</w:t>
      </w:r>
      <w:r w:rsidRPr="002866F9">
        <w:rPr>
          <w:rFonts w:ascii="Trebuchet MS" w:hAnsi="Trebuchet MS" w:cs="Arial"/>
          <w:color w:val="800080"/>
        </w:rPr>
        <w:t xml:space="preserve"> </w:t>
      </w:r>
      <w:r w:rsidR="00A46EA7" w:rsidRPr="002866F9">
        <w:rPr>
          <w:rFonts w:ascii="Trebuchet MS" w:hAnsi="Trebuchet MS" w:cs="Arial"/>
          <w:color w:val="800080"/>
        </w:rPr>
        <w:t xml:space="preserve">– </w:t>
      </w:r>
      <w:r w:rsidR="00C2222A" w:rsidRPr="002866F9">
        <w:rPr>
          <w:rFonts w:ascii="Trebuchet MS" w:hAnsi="Trebuchet MS" w:cs="Arial"/>
          <w:color w:val="800080"/>
        </w:rPr>
        <w:t>сентябрь</w:t>
      </w:r>
      <w:r w:rsidR="00A46EA7" w:rsidRPr="002866F9">
        <w:rPr>
          <w:rFonts w:ascii="Trebuchet MS" w:hAnsi="Trebuchet MS" w:cs="Arial"/>
          <w:color w:val="800080"/>
        </w:rPr>
        <w:t xml:space="preserve"> </w:t>
      </w:r>
      <w:r w:rsidRPr="002866F9">
        <w:rPr>
          <w:rFonts w:ascii="Trebuchet MS" w:hAnsi="Trebuchet MS" w:cs="Arial"/>
          <w:color w:val="800080"/>
        </w:rPr>
        <w:t>202</w:t>
      </w:r>
      <w:r w:rsidR="005948C4" w:rsidRPr="002866F9">
        <w:rPr>
          <w:rFonts w:ascii="Trebuchet MS" w:hAnsi="Trebuchet MS" w:cs="Arial"/>
          <w:color w:val="800080"/>
        </w:rPr>
        <w:t>1</w:t>
      </w:r>
      <w:r w:rsidRPr="002866F9">
        <w:rPr>
          <w:rFonts w:ascii="Trebuchet MS" w:hAnsi="Trebuchet MS" w:cs="Arial"/>
          <w:color w:val="800080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9"/>
        <w:gridCol w:w="3686"/>
      </w:tblGrid>
      <w:tr w:rsidR="00293EEB" w:rsidRPr="002866F9" w14:paraId="0EFDC9F6" w14:textId="77777777" w:rsidTr="008C71B9">
        <w:trPr>
          <w:trHeight w:val="920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2866F9" w:rsidRDefault="00293EEB" w:rsidP="00C461DB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2866F9">
              <w:rPr>
                <w:rFonts w:ascii="Trebuchet MS" w:hAnsi="Trebuchet MS" w:cs="Arial"/>
                <w:b/>
                <w:color w:val="FF660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535142" w14:textId="77777777" w:rsidR="00293EEB" w:rsidRPr="002866F9" w:rsidRDefault="00293EEB" w:rsidP="00C461DB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2866F9">
              <w:rPr>
                <w:rFonts w:ascii="Trebuchet MS" w:hAnsi="Trebuchet MS" w:cs="Arial"/>
                <w:b/>
                <w:color w:val="FF660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5160F0AC" w14:textId="3C41462C" w:rsidR="00293EEB" w:rsidRPr="002866F9" w:rsidRDefault="00293EEB" w:rsidP="00A33429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2866F9">
              <w:rPr>
                <w:rFonts w:ascii="Trebuchet MS" w:hAnsi="Trebuchet MS" w:cs="Arial"/>
                <w:b/>
                <w:color w:val="FF6600"/>
              </w:rPr>
              <w:t>Отражение в материалах КонсультантПлюс</w:t>
            </w:r>
          </w:p>
        </w:tc>
      </w:tr>
      <w:tr w:rsidR="00293EEB" w:rsidRPr="002866F9" w14:paraId="70E8B4A1" w14:textId="77777777" w:rsidTr="00127A42">
        <w:tc>
          <w:tcPr>
            <w:tcW w:w="10627" w:type="dxa"/>
            <w:gridSpan w:val="4"/>
            <w:shd w:val="clear" w:color="auto" w:fill="ED7D31"/>
          </w:tcPr>
          <w:p w14:paraId="393993D2" w14:textId="77777777" w:rsidR="00293EEB" w:rsidRPr="002866F9" w:rsidRDefault="004565A3" w:rsidP="00C461DB">
            <w:pPr>
              <w:spacing w:before="120" w:after="120"/>
              <w:jc w:val="center"/>
              <w:rPr>
                <w:rFonts w:ascii="Trebuchet MS" w:hAnsi="Trebuchet MS" w:cs="Arial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Коронавирус</w:t>
            </w:r>
            <w:r w:rsidR="00225797" w:rsidRPr="002866F9">
              <w:rPr>
                <w:rFonts w:ascii="Trebuchet MS" w:hAnsi="Trebuchet MS" w:cs="Arial"/>
                <w:b/>
                <w:color w:val="800080"/>
              </w:rPr>
              <w:t xml:space="preserve"> (COVID-19)</w:t>
            </w:r>
          </w:p>
        </w:tc>
      </w:tr>
      <w:tr w:rsidR="009B6ED3" w:rsidRPr="002866F9" w14:paraId="6877AEC4" w14:textId="77777777" w:rsidTr="00BC2BC3">
        <w:trPr>
          <w:trHeight w:val="1958"/>
        </w:trPr>
        <w:tc>
          <w:tcPr>
            <w:tcW w:w="2943" w:type="dxa"/>
            <w:shd w:val="clear" w:color="auto" w:fill="auto"/>
          </w:tcPr>
          <w:p w14:paraId="3959737F" w14:textId="77777777" w:rsidR="009B6ED3" w:rsidRPr="002866F9" w:rsidRDefault="009B6ED3" w:rsidP="00340D7E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Антикризисные меры</w:t>
            </w:r>
          </w:p>
        </w:tc>
        <w:tc>
          <w:tcPr>
            <w:tcW w:w="3969" w:type="dxa"/>
            <w:shd w:val="clear" w:color="auto" w:fill="auto"/>
          </w:tcPr>
          <w:p w14:paraId="37B094D2" w14:textId="7028C401" w:rsidR="009B6ED3" w:rsidRPr="002866F9" w:rsidRDefault="009B6ED3" w:rsidP="007E13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Дополнены и уточнены антикризисные меры, в частности: </w:t>
            </w:r>
          </w:p>
          <w:p w14:paraId="29998613" w14:textId="0C3061D0" w:rsidR="00F21DE3" w:rsidRPr="002866F9" w:rsidRDefault="00A13AAC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с</w:t>
            </w:r>
            <w:r w:rsidR="00F21DE3" w:rsidRPr="002866F9">
              <w:rPr>
                <w:rFonts w:ascii="Trebuchet MS" w:eastAsiaTheme="minorHAnsi" w:hAnsi="Trebuchet MS" w:cs="Arial"/>
                <w:lang w:eastAsia="en-US"/>
              </w:rPr>
              <w:t>убъектов МСП освободили от пла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F21DE3" w:rsidRPr="002866F9">
              <w:rPr>
                <w:rFonts w:ascii="Trebuchet MS" w:eastAsiaTheme="minorHAnsi" w:hAnsi="Trebuchet MS" w:cs="Arial"/>
                <w:lang w:eastAsia="en-US"/>
              </w:rPr>
              <w:t xml:space="preserve">новых проверок </w:t>
            </w:r>
            <w:r w:rsidR="00B51C0F" w:rsidRPr="002866F9">
              <w:rPr>
                <w:rFonts w:ascii="Trebuchet MS" w:eastAsiaTheme="minorHAnsi" w:hAnsi="Trebuchet MS" w:cs="Arial"/>
                <w:lang w:eastAsia="en-US"/>
              </w:rPr>
              <w:t>на</w:t>
            </w:r>
            <w:r w:rsidR="00F21DE3" w:rsidRPr="002866F9">
              <w:rPr>
                <w:rFonts w:ascii="Trebuchet MS" w:eastAsiaTheme="minorHAnsi" w:hAnsi="Trebuchet MS" w:cs="Arial"/>
                <w:lang w:eastAsia="en-US"/>
              </w:rPr>
              <w:t xml:space="preserve"> 2022 г</w:t>
            </w:r>
            <w:r w:rsidR="00AE0AB9" w:rsidRPr="002866F9">
              <w:rPr>
                <w:rFonts w:ascii="Trebuchet MS" w:eastAsiaTheme="minorHAnsi" w:hAnsi="Trebuchet MS" w:cs="Arial"/>
                <w:lang w:eastAsia="en-US"/>
              </w:rPr>
              <w:t>.</w:t>
            </w:r>
            <w:r w:rsidR="00B51C0F" w:rsidRPr="002866F9">
              <w:rPr>
                <w:rFonts w:ascii="Trebuchet MS" w:eastAsiaTheme="minorHAnsi" w:hAnsi="Trebuchet MS" w:cs="Arial"/>
                <w:lang w:eastAsia="en-US"/>
              </w:rPr>
              <w:t xml:space="preserve"> (есть ис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51C0F" w:rsidRPr="002866F9">
              <w:rPr>
                <w:rFonts w:ascii="Trebuchet MS" w:eastAsiaTheme="minorHAnsi" w:hAnsi="Trebuchet MS" w:cs="Arial"/>
                <w:lang w:eastAsia="en-US"/>
              </w:rPr>
              <w:t>ключения)</w:t>
            </w:r>
            <w:r w:rsidR="002B49EB"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0C4A1349" w14:textId="2B5A314D" w:rsidR="00200436" w:rsidRPr="002866F9" w:rsidRDefault="002B49EB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предоставят субсидии с</w:t>
            </w:r>
            <w:r w:rsidR="00200436" w:rsidRPr="002866F9">
              <w:rPr>
                <w:rFonts w:ascii="Trebuchet MS" w:eastAsiaTheme="minorHAnsi" w:hAnsi="Trebuchet MS" w:cs="Arial"/>
                <w:lang w:eastAsia="en-US"/>
              </w:rPr>
              <w:t>убъектам МСП и СОНКО, ведущим деятель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200436" w:rsidRPr="002866F9">
              <w:rPr>
                <w:rFonts w:ascii="Trebuchet MS" w:eastAsiaTheme="minorHAnsi" w:hAnsi="Trebuchet MS" w:cs="Arial"/>
                <w:lang w:eastAsia="en-US"/>
              </w:rPr>
              <w:t>ность в муниципальных образова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200436" w:rsidRPr="002866F9">
              <w:rPr>
                <w:rFonts w:ascii="Trebuchet MS" w:eastAsiaTheme="minorHAnsi" w:hAnsi="Trebuchet MS" w:cs="Arial"/>
                <w:lang w:eastAsia="en-US"/>
              </w:rPr>
              <w:t>ниях, в которых с 1 августа 2021 г. введены ограничительные меры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0D28694" w14:textId="77777777" w:rsidR="009B6ED3" w:rsidRPr="002866F9" w:rsidRDefault="009B6ED3" w:rsidP="00340D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Сводная информация о мерах по ко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softHyphen/>
              <w:t>ронавирусу ежедневно обновляется:</w:t>
            </w:r>
          </w:p>
          <w:p w14:paraId="778191F0" w14:textId="5E73D043" w:rsidR="009B6ED3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8" w:tooltip="Ссылка на КонсультантПлюс" w:history="1"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Обзор: «Перечень мер в связи с коронавирусом (COVID-19)»</w:t>
              </w:r>
            </w:hyperlink>
            <w:r w:rsidR="00CB536B" w:rsidRPr="002866F9">
              <w:rPr>
                <w:rFonts w:ascii="Trebuchet MS" w:hAnsi="Trebuchet MS" w:cs="Arial"/>
                <w:iCs/>
                <w:color w:val="0000FF"/>
              </w:rPr>
              <w:t>;</w:t>
            </w:r>
          </w:p>
          <w:p w14:paraId="7F95B9B2" w14:textId="09924421" w:rsidR="009B6ED3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9" w:tooltip="Ссылка на КонсультантПлюс" w:history="1"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Обзор: «Коронавирус: отрасле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вые и общие меры поддержки»</w:t>
              </w:r>
            </w:hyperlink>
            <w:r w:rsidR="009B6ED3" w:rsidRPr="002866F9">
              <w:rPr>
                <w:rStyle w:val="a3"/>
                <w:rFonts w:ascii="Trebuchet MS" w:hAnsi="Trebuchet MS" w:cs="Arial"/>
                <w:iCs/>
                <w:u w:val="none"/>
              </w:rPr>
              <w:t>.</w:t>
            </w:r>
          </w:p>
          <w:p w14:paraId="127D1EE0" w14:textId="590FD8BB" w:rsidR="009B6ED3" w:rsidRPr="002866F9" w:rsidRDefault="00413B99" w:rsidP="009B6ED3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О</w:t>
            </w:r>
            <w:r w:rsidR="009B6ED3" w:rsidRPr="002866F9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="002B49EB" w:rsidRPr="002866F9">
              <w:rPr>
                <w:rFonts w:ascii="Trebuchet MS" w:eastAsiaTheme="minorHAnsi" w:hAnsi="Trebuchet MS" w:cs="Arial"/>
                <w:lang w:eastAsia="en-US"/>
              </w:rPr>
              <w:t>поддержке малого биз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2B49EB" w:rsidRPr="002866F9">
              <w:rPr>
                <w:rFonts w:ascii="Trebuchet MS" w:eastAsiaTheme="minorHAnsi" w:hAnsi="Trebuchet MS" w:cs="Arial"/>
                <w:lang w:eastAsia="en-US"/>
              </w:rPr>
              <w:t>неса чи</w:t>
            </w:r>
            <w:r w:rsidR="00A33429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2B49EB" w:rsidRPr="002866F9">
              <w:rPr>
                <w:rFonts w:ascii="Trebuchet MS" w:eastAsiaTheme="minorHAnsi" w:hAnsi="Trebuchet MS" w:cs="Arial"/>
                <w:lang w:eastAsia="en-US"/>
              </w:rPr>
              <w:t>тайте:</w:t>
            </w:r>
          </w:p>
          <w:p w14:paraId="5DB4A126" w14:textId="330C13B1" w:rsidR="00200436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10" w:tooltip="Ссылка на КонсультантПлюс" w:history="1"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прово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дятся плановые проверки органи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заций (контрольные (надзорные) мероприятия)</w:t>
              </w:r>
            </w:hyperlink>
            <w:r w:rsidR="002B49EB" w:rsidRPr="002866F9">
              <w:rPr>
                <w:rStyle w:val="a3"/>
                <w:rFonts w:ascii="Trebuchet MS" w:hAnsi="Trebuchet MS" w:cs="Arial"/>
                <w:iCs/>
                <w:u w:val="none"/>
              </w:rPr>
              <w:t>;</w:t>
            </w:r>
          </w:p>
          <w:p w14:paraId="40C88A8A" w14:textId="28BDD740" w:rsidR="00200436" w:rsidRPr="002866F9" w:rsidRDefault="002866F9" w:rsidP="00CB536B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Trebuchet MS" w:hAnsi="Trebuchet MS" w:cs="Arial"/>
                <w:iCs/>
                <w:color w:val="0000FF"/>
              </w:rPr>
            </w:pPr>
            <w:hyperlink r:id="rId11" w:tooltip="Ссылка на КонсультантПлюс" w:history="1"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Готовое решение: Как СМСП и СОНКО, пострадавшим от </w:t>
              </w:r>
              <w:proofErr w:type="spellStart"/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анти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ковидных</w:t>
              </w:r>
              <w:proofErr w:type="spellEnd"/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 мер, получить субси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B536B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дию из федерального бюджета в 2021 г. </w:t>
              </w:r>
            </w:hyperlink>
          </w:p>
        </w:tc>
      </w:tr>
      <w:tr w:rsidR="000346E1" w:rsidRPr="002866F9" w14:paraId="72095159" w14:textId="77777777" w:rsidTr="00C461DB">
        <w:tc>
          <w:tcPr>
            <w:tcW w:w="10627" w:type="dxa"/>
            <w:gridSpan w:val="4"/>
            <w:shd w:val="clear" w:color="auto" w:fill="ED7D31"/>
          </w:tcPr>
          <w:p w14:paraId="51F2FE0E" w14:textId="5AE7D130" w:rsidR="000346E1" w:rsidRPr="002866F9" w:rsidRDefault="000346E1" w:rsidP="00C461DB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Реформа контроля и надзора</w:t>
            </w:r>
          </w:p>
        </w:tc>
      </w:tr>
      <w:tr w:rsidR="00E846DC" w:rsidRPr="002866F9" w14:paraId="6DCF8D75" w14:textId="77777777" w:rsidTr="0001494D">
        <w:trPr>
          <w:trHeight w:val="1685"/>
        </w:trPr>
        <w:tc>
          <w:tcPr>
            <w:tcW w:w="2943" w:type="dxa"/>
            <w:shd w:val="clear" w:color="auto" w:fill="auto"/>
          </w:tcPr>
          <w:p w14:paraId="3C1F08D5" w14:textId="3F6BFED9" w:rsidR="00E846DC" w:rsidRPr="002866F9" w:rsidRDefault="00E846DC" w:rsidP="00A429E9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Новый порядок осуществления госконтроля (надзора)</w:t>
            </w:r>
          </w:p>
        </w:tc>
        <w:tc>
          <w:tcPr>
            <w:tcW w:w="3969" w:type="dxa"/>
            <w:shd w:val="clear" w:color="auto" w:fill="auto"/>
          </w:tcPr>
          <w:p w14:paraId="79FB3612" w14:textId="11F53B35" w:rsidR="00E846DC" w:rsidRPr="002866F9" w:rsidRDefault="0028689D" w:rsidP="007E13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Продолжается</w:t>
            </w:r>
            <w:r w:rsidR="00E846DC" w:rsidRPr="002866F9">
              <w:rPr>
                <w:rFonts w:ascii="Trebuchet MS" w:hAnsi="Trebuchet MS" w:cs="Arial"/>
              </w:rPr>
              <w:t xml:space="preserve"> внедрение нового по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="00E846DC" w:rsidRPr="002866F9">
              <w:rPr>
                <w:rFonts w:ascii="Trebuchet MS" w:hAnsi="Trebuchet MS" w:cs="Arial"/>
              </w:rPr>
              <w:t>рядка осуществления государственного контроля (надзора) за деятельностью организаций и ИП:</w:t>
            </w:r>
          </w:p>
          <w:p w14:paraId="292AA6BF" w14:textId="2F9BD13D" w:rsidR="002B5415" w:rsidRPr="002866F9" w:rsidRDefault="00937EAC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уточнен </w:t>
            </w:r>
            <w:r w:rsidR="002B5415" w:rsidRPr="002866F9">
              <w:rPr>
                <w:rFonts w:ascii="Trebuchet MS" w:eastAsiaTheme="minorHAnsi" w:hAnsi="Trebuchet MS" w:cs="Arial"/>
                <w:lang w:eastAsia="en-US"/>
              </w:rPr>
              <w:t>перечень видов федераль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2B5415" w:rsidRPr="002866F9">
              <w:rPr>
                <w:rFonts w:ascii="Trebuchet MS" w:eastAsiaTheme="minorHAnsi" w:hAnsi="Trebuchet MS" w:cs="Arial"/>
                <w:lang w:eastAsia="en-US"/>
              </w:rPr>
              <w:t xml:space="preserve">ного государственного контроля (надзора), в отношении которых обязательный досудебный порядок рассмотрения жалоб применяется </w:t>
            </w:r>
            <w:r w:rsidR="00155FBC" w:rsidRPr="002866F9">
              <w:rPr>
                <w:rFonts w:ascii="Trebuchet MS" w:eastAsiaTheme="minorHAnsi" w:hAnsi="Trebuchet MS" w:cs="Arial"/>
                <w:lang w:eastAsia="en-US"/>
              </w:rPr>
              <w:t xml:space="preserve">          </w:t>
            </w:r>
            <w:r w:rsidR="002B5415" w:rsidRPr="002866F9">
              <w:rPr>
                <w:rFonts w:ascii="Trebuchet MS" w:eastAsiaTheme="minorHAnsi" w:hAnsi="Trebuchet MS" w:cs="Arial"/>
                <w:b/>
                <w:lang w:eastAsia="en-US"/>
              </w:rPr>
              <w:t>с 1 июля 2021 г</w:t>
            </w:r>
            <w:r w:rsidR="00B20321" w:rsidRPr="002866F9">
              <w:rPr>
                <w:rFonts w:ascii="Trebuchet MS" w:eastAsiaTheme="minorHAnsi" w:hAnsi="Trebuchet MS" w:cs="Arial"/>
                <w:b/>
                <w:lang w:eastAsia="en-US"/>
              </w:rPr>
              <w:t>.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5D91DAD8" w14:textId="2B4CA071" w:rsidR="00CA392B" w:rsidRPr="002866F9" w:rsidRDefault="00CA392B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актуализировано Положение о фе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деральном государственном земельном контроле (надзоре)</w:t>
            </w:r>
            <w:r w:rsidR="00937EAC"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158827AE" w14:textId="7B6D64D6" w:rsidR="00CA392B" w:rsidRPr="002866F9" w:rsidRDefault="00937EAC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у</w:t>
            </w:r>
            <w:r w:rsidR="00CA392B" w:rsidRPr="002866F9">
              <w:rPr>
                <w:rFonts w:ascii="Trebuchet MS" w:eastAsiaTheme="minorHAnsi" w:hAnsi="Trebuchet MS" w:cs="Arial"/>
                <w:lang w:eastAsia="en-US"/>
              </w:rPr>
              <w:t>тратил силу Административный ре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CA392B" w:rsidRPr="002866F9">
              <w:rPr>
                <w:rFonts w:ascii="Trebuchet MS" w:eastAsiaTheme="minorHAnsi" w:hAnsi="Trebuchet MS" w:cs="Arial"/>
                <w:lang w:eastAsia="en-US"/>
              </w:rPr>
              <w:t xml:space="preserve">гламент по </w:t>
            </w:r>
            <w:proofErr w:type="spellStart"/>
            <w:r w:rsidR="00CA392B" w:rsidRPr="002866F9">
              <w:rPr>
                <w:rFonts w:ascii="Trebuchet MS" w:eastAsiaTheme="minorHAnsi" w:hAnsi="Trebuchet MS" w:cs="Arial"/>
                <w:lang w:eastAsia="en-US"/>
              </w:rPr>
              <w:t>госпожнадзору</w:t>
            </w:r>
            <w:proofErr w:type="spellEnd"/>
            <w:r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36EC3E6E" w14:textId="43B0217B" w:rsidR="00B83361" w:rsidRPr="002866F9" w:rsidRDefault="00B83361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Положение о федеральном государ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ственном пожарном надзоре изло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жено в новой редакции</w:t>
            </w:r>
            <w:r w:rsidR="00937EAC"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0DA29D09" w14:textId="69714E68" w:rsidR="0070248E" w:rsidRPr="002866F9" w:rsidRDefault="00937EAC" w:rsidP="00155FB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spacing w:val="-4"/>
              </w:rPr>
            </w:pPr>
            <w:r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>у</w:t>
            </w:r>
            <w:r w:rsidR="008E444E"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>тверждено Положение о федераль</w:t>
            </w:r>
            <w:r w:rsidR="00155FBC"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="008E444E"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>ном государственном санитарно-эпи</w:t>
            </w:r>
            <w:r w:rsidR="00155FBC"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="008E444E"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>демиологическом контроле (надзоре)</w:t>
            </w:r>
          </w:p>
          <w:p w14:paraId="2B123B73" w14:textId="77777777" w:rsidR="0070248E" w:rsidRPr="002866F9" w:rsidRDefault="0070248E" w:rsidP="0070248E">
            <w:pPr>
              <w:rPr>
                <w:rFonts w:ascii="Trebuchet MS" w:hAnsi="Trebuchet MS"/>
              </w:rPr>
            </w:pPr>
          </w:p>
          <w:p w14:paraId="38826DE6" w14:textId="77777777" w:rsidR="0070248E" w:rsidRPr="002866F9" w:rsidRDefault="0070248E" w:rsidP="0070248E">
            <w:pPr>
              <w:rPr>
                <w:rFonts w:ascii="Trebuchet MS" w:hAnsi="Trebuchet MS"/>
              </w:rPr>
            </w:pPr>
          </w:p>
          <w:p w14:paraId="7B728A89" w14:textId="77777777" w:rsidR="0070248E" w:rsidRPr="002866F9" w:rsidRDefault="0070248E" w:rsidP="0070248E">
            <w:pPr>
              <w:rPr>
                <w:rFonts w:ascii="Trebuchet MS" w:hAnsi="Trebuchet MS"/>
              </w:rPr>
            </w:pPr>
          </w:p>
          <w:p w14:paraId="3AD9C88B" w14:textId="7EBEDEB4" w:rsidR="008E444E" w:rsidRPr="002866F9" w:rsidRDefault="008E444E" w:rsidP="0070248E">
            <w:pPr>
              <w:rPr>
                <w:rFonts w:ascii="Trebuchet MS" w:hAnsi="Trebuchet MS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342EE564" w14:textId="40A4779A" w:rsidR="00E846DC" w:rsidRPr="002866F9" w:rsidRDefault="00E846DC" w:rsidP="007E13F1">
            <w:pPr>
              <w:spacing w:before="12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r w:rsidRPr="002866F9">
              <w:rPr>
                <w:rFonts w:ascii="Trebuchet MS" w:hAnsi="Trebuchet MS" w:cs="Arial"/>
              </w:rPr>
              <w:t xml:space="preserve">Подробнее в </w:t>
            </w:r>
            <w:hyperlink r:id="rId12" w:tooltip="Ссылка на КонсультантПлюс" w:history="1"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Обзоре: «Реформа кон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троля и надзора: что изменилось с 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              </w:t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1 июля 2021 года»</w:t>
              </w:r>
            </w:hyperlink>
            <w:r w:rsidR="00623692" w:rsidRPr="002866F9">
              <w:rPr>
                <w:rFonts w:ascii="Trebuchet MS" w:hAnsi="Trebuchet MS" w:cs="Arial"/>
              </w:rPr>
              <w:t>.</w:t>
            </w:r>
          </w:p>
          <w:p w14:paraId="1AD37660" w14:textId="423000B6" w:rsidR="00E846DC" w:rsidRPr="002866F9" w:rsidRDefault="00E846DC" w:rsidP="007E13F1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Изменения отражены, в </w:t>
            </w:r>
            <w:r w:rsidR="00B47D42" w:rsidRPr="002866F9">
              <w:rPr>
                <w:rFonts w:ascii="Trebuchet MS" w:hAnsi="Trebuchet MS" w:cs="Arial"/>
              </w:rPr>
              <w:t>том числе</w:t>
            </w:r>
            <w:r w:rsidR="002617E9" w:rsidRPr="002866F9">
              <w:rPr>
                <w:rFonts w:ascii="Trebuchet MS" w:hAnsi="Trebuchet MS" w:cs="Arial"/>
              </w:rPr>
              <w:t>, в материалах</w:t>
            </w:r>
            <w:r w:rsidRPr="002866F9">
              <w:rPr>
                <w:rFonts w:ascii="Trebuchet MS" w:hAnsi="Trebuchet MS" w:cs="Arial"/>
              </w:rPr>
              <w:t>:</w:t>
            </w:r>
          </w:p>
          <w:p w14:paraId="375E8803" w14:textId="37B665E5" w:rsidR="001B2F19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13" w:tooltip="Ссылка на КонсультантПлюс" w:history="1"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Готовое решение: Что нужно знать о реформе контрольно-надзорной деятельности </w:t>
              </w:r>
              <w:proofErr w:type="spellStart"/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Роском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надзора</w:t>
              </w:r>
              <w:proofErr w:type="spellEnd"/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, </w:t>
              </w:r>
              <w:proofErr w:type="spellStart"/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Роспотребнадзора</w:t>
              </w:r>
              <w:proofErr w:type="spellEnd"/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, ГИТ по Закону N 248-ФЗ; </w:t>
              </w:r>
            </w:hyperlink>
          </w:p>
          <w:p w14:paraId="1055EC32" w14:textId="6E4D2162" w:rsidR="001B2F19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14" w:tooltip="Ссылка на КонсультантПлюс" w:history="1"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прово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дятся внеплановые проверки ор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ганизации (контрольные (надзор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623692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ные) мероприятия)</w:t>
              </w:r>
            </w:hyperlink>
            <w:r w:rsidR="001B2F19" w:rsidRPr="002866F9">
              <w:rPr>
                <w:rStyle w:val="a3"/>
                <w:rFonts w:ascii="Trebuchet MS" w:hAnsi="Trebuchet MS" w:cs="Arial"/>
                <w:iCs/>
                <w:u w:val="none"/>
              </w:rPr>
              <w:t>;</w:t>
            </w:r>
          </w:p>
          <w:p w14:paraId="5ECCC044" w14:textId="2ECCD7A6" w:rsidR="00ED2008" w:rsidRPr="002866F9" w:rsidRDefault="002866F9" w:rsidP="00A54BC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15" w:tooltip="Ссылка на КонсультантПлюс" w:history="1"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Проверки государственного пожарного надзора (контроль (надзор) за со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блюдением законодательства о пожарной безопасности); </w:t>
              </w:r>
            </w:hyperlink>
          </w:p>
          <w:p w14:paraId="326F2AF3" w14:textId="7205C890" w:rsidR="008C71B9" w:rsidRPr="002866F9" w:rsidRDefault="002866F9" w:rsidP="00EB34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6" w:tooltip="Ссылка на КонсультантПлюс" w:history="1"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прово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дится государственный земель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ный надзор в отношении органи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EB3481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заций и ИП </w:t>
              </w:r>
            </w:hyperlink>
          </w:p>
        </w:tc>
      </w:tr>
      <w:tr w:rsidR="00B55DC4" w:rsidRPr="002866F9" w14:paraId="2E8FE27E" w14:textId="77777777" w:rsidTr="00CC6616">
        <w:tc>
          <w:tcPr>
            <w:tcW w:w="10627" w:type="dxa"/>
            <w:gridSpan w:val="4"/>
            <w:shd w:val="clear" w:color="auto" w:fill="ED7D31"/>
          </w:tcPr>
          <w:p w14:paraId="45AD9091" w14:textId="77777777" w:rsidR="00B55DC4" w:rsidRPr="002866F9" w:rsidRDefault="00B55DC4" w:rsidP="00CC6616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lastRenderedPageBreak/>
              <w:t>Судебная практика</w:t>
            </w:r>
          </w:p>
        </w:tc>
      </w:tr>
      <w:tr w:rsidR="00B55DC4" w:rsidRPr="002866F9" w14:paraId="64FBD386" w14:textId="77777777" w:rsidTr="00CC6616">
        <w:trPr>
          <w:trHeight w:val="969"/>
        </w:trPr>
        <w:tc>
          <w:tcPr>
            <w:tcW w:w="2943" w:type="dxa"/>
            <w:shd w:val="clear" w:color="auto" w:fill="auto"/>
          </w:tcPr>
          <w:p w14:paraId="60F0D11D" w14:textId="77777777" w:rsidR="00B55DC4" w:rsidRPr="002866F9" w:rsidRDefault="00B55DC4" w:rsidP="00CC6616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Обзор судебной практики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11934178" w14:textId="17AB6FD5" w:rsidR="00B55DC4" w:rsidRPr="002866F9" w:rsidRDefault="00B55DC4" w:rsidP="00CC66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Президиум Верховного </w:t>
            </w:r>
            <w:r w:rsidR="0047228B" w:rsidRPr="002866F9">
              <w:rPr>
                <w:rFonts w:ascii="Trebuchet MS" w:hAnsi="Trebuchet MS" w:cs="Arial"/>
              </w:rPr>
              <w:t>с</w:t>
            </w:r>
            <w:r w:rsidRPr="002866F9">
              <w:rPr>
                <w:rFonts w:ascii="Trebuchet MS" w:hAnsi="Trebuchet MS" w:cs="Arial"/>
              </w:rPr>
              <w:t>уда РФ обоб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щил судебную практику по широкому кругу вопросов, в частности:</w:t>
            </w:r>
          </w:p>
          <w:p w14:paraId="59435CB4" w14:textId="77777777" w:rsidR="00B55DC4" w:rsidRPr="002866F9" w:rsidRDefault="00B55DC4" w:rsidP="00A73E6A">
            <w:pPr>
              <w:pStyle w:val="a9"/>
              <w:numPr>
                <w:ilvl w:val="0"/>
                <w:numId w:val="4"/>
              </w:numPr>
              <w:spacing w:before="60"/>
              <w:ind w:left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 разрешении споров, возникающих из договорных отношений;</w:t>
            </w:r>
          </w:p>
          <w:p w14:paraId="08484381" w14:textId="7C8E558F" w:rsidR="00B55DC4" w:rsidRPr="002866F9" w:rsidRDefault="00B20321" w:rsidP="00A73E6A">
            <w:pPr>
              <w:pStyle w:val="a9"/>
              <w:numPr>
                <w:ilvl w:val="0"/>
                <w:numId w:val="4"/>
              </w:numPr>
              <w:spacing w:before="60"/>
              <w:ind w:left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о </w:t>
            </w:r>
            <w:r w:rsidR="00B55DC4" w:rsidRPr="002866F9">
              <w:rPr>
                <w:rFonts w:ascii="Trebuchet MS" w:hAnsi="Trebuchet MS" w:cs="Arial"/>
              </w:rPr>
              <w:t>применении законодательства о несостоятельности (банкротстве);</w:t>
            </w:r>
          </w:p>
          <w:p w14:paraId="575264BC" w14:textId="360D3022" w:rsidR="00B55DC4" w:rsidRPr="002866F9" w:rsidRDefault="00B20321" w:rsidP="00A73E6A">
            <w:pPr>
              <w:pStyle w:val="a9"/>
              <w:numPr>
                <w:ilvl w:val="0"/>
                <w:numId w:val="4"/>
              </w:numPr>
              <w:spacing w:before="60"/>
              <w:ind w:left="357"/>
              <w:contextualSpacing w:val="0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о </w:t>
            </w:r>
            <w:r w:rsidR="00B55DC4" w:rsidRPr="002866F9">
              <w:rPr>
                <w:rFonts w:ascii="Trebuchet MS" w:hAnsi="Trebuchet MS" w:cs="Arial"/>
              </w:rPr>
              <w:t>применении законодательства о юридических лицах;</w:t>
            </w:r>
          </w:p>
          <w:p w14:paraId="2E80F6F8" w14:textId="0A7540AC" w:rsidR="00B55DC4" w:rsidRPr="002866F9" w:rsidRDefault="00B20321" w:rsidP="00A73E6A">
            <w:pPr>
              <w:pStyle w:val="a9"/>
              <w:numPr>
                <w:ilvl w:val="0"/>
                <w:numId w:val="4"/>
              </w:numPr>
              <w:spacing w:before="60"/>
              <w:ind w:left="357"/>
              <w:contextualSpacing w:val="0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об </w:t>
            </w:r>
            <w:r w:rsidR="00B55DC4" w:rsidRPr="002866F9">
              <w:rPr>
                <w:rFonts w:ascii="Trebuchet MS" w:hAnsi="Trebuchet MS" w:cs="Arial"/>
              </w:rPr>
              <w:t>административных правонару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="00B55DC4" w:rsidRPr="002866F9">
              <w:rPr>
                <w:rFonts w:ascii="Trebuchet MS" w:hAnsi="Trebuchet MS" w:cs="Arial"/>
              </w:rPr>
              <w:t>шениях</w:t>
            </w:r>
            <w:r w:rsidR="000B630B" w:rsidRPr="002866F9">
              <w:rPr>
                <w:rFonts w:ascii="Trebuchet MS" w:hAnsi="Trebuchet MS" w:cs="Arial"/>
              </w:rPr>
              <w:t>.</w:t>
            </w:r>
          </w:p>
          <w:p w14:paraId="0EEF54F8" w14:textId="62F5F688" w:rsidR="000B630B" w:rsidRPr="002866F9" w:rsidRDefault="004A4B10" w:rsidP="004A4B1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Даны разъяснения</w:t>
            </w:r>
            <w:r w:rsidR="007377E5" w:rsidRPr="002866F9">
              <w:rPr>
                <w:rFonts w:ascii="Trebuchet MS" w:eastAsiaTheme="minorHAnsi" w:hAnsi="Trebuchet MS" w:cs="Arial"/>
                <w:lang w:eastAsia="en-US"/>
              </w:rPr>
              <w:t>, например,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 по спор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ным вопросам оспаривания кадастро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вой стоимости</w:t>
            </w:r>
            <w:r w:rsidRPr="002866F9">
              <w:rPr>
                <w:rFonts w:ascii="Trebuchet MS" w:hAnsi="Trebuchet MS" w:cs="Arial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0E9B6B50" w14:textId="26EDFC59" w:rsidR="00B55DC4" w:rsidRPr="002866F9" w:rsidRDefault="00B55DC4" w:rsidP="00CC6616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Подробнее: </w:t>
            </w:r>
          </w:p>
          <w:p w14:paraId="7B709EE5" w14:textId="6D1F6BD6" w:rsidR="00B55DC4" w:rsidRPr="002866F9" w:rsidRDefault="002866F9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7" w:tooltip="Ссылка на КонсультантПлюс" w:history="1">
              <w:r w:rsidR="00CB31DE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Обзор: «</w:t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Верховный суд разъяс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нил нюансы оспаривания кадаст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ровой стоимости</w:t>
              </w:r>
              <w:r w:rsidR="00CB31DE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»</w:t>
              </w:r>
            </w:hyperlink>
            <w:r w:rsidR="00CB31DE" w:rsidRPr="002866F9">
              <w:rPr>
                <w:rFonts w:ascii="Trebuchet MS" w:hAnsi="Trebuchet MS" w:cs="Arial"/>
              </w:rPr>
              <w:t>;</w:t>
            </w:r>
          </w:p>
          <w:p w14:paraId="2A8CB84B" w14:textId="05136351" w:rsidR="00B55DC4" w:rsidRPr="002866F9" w:rsidRDefault="002866F9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8" w:tooltip="Ссылка на КонсультантПлюс" w:history="1"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Обзор: «Обзор Верховного суда N 2 (2021): на какие позиции об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ратить внимание»</w:t>
              </w:r>
            </w:hyperlink>
            <w:r w:rsidR="00B55DC4" w:rsidRPr="002866F9">
              <w:rPr>
                <w:rStyle w:val="a3"/>
                <w:rFonts w:ascii="Trebuchet MS" w:hAnsi="Trebuchet MS" w:cs="Arial"/>
                <w:u w:val="none"/>
              </w:rPr>
              <w:t>.</w:t>
            </w:r>
          </w:p>
          <w:p w14:paraId="7386EDE2" w14:textId="77777777" w:rsidR="00B55DC4" w:rsidRPr="002866F9" w:rsidRDefault="00B55DC4" w:rsidP="00CC6616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Разъяснения отражены:</w:t>
            </w:r>
          </w:p>
          <w:p w14:paraId="1A60F2BC" w14:textId="7311AE43" w:rsidR="00B55DC4" w:rsidRPr="002866F9" w:rsidRDefault="002866F9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19" w:tooltip="Ссылка на КонсультантПлюс" w:history="1"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Обраще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ние в суд с административным исковым заявлением</w:t>
              </w:r>
            </w:hyperlink>
            <w:r w:rsidR="00B55DC4" w:rsidRPr="002866F9">
              <w:rPr>
                <w:rStyle w:val="a3"/>
                <w:rFonts w:ascii="Trebuchet MS" w:hAnsi="Trebuchet MS" w:cs="Arial"/>
                <w:u w:val="none"/>
              </w:rPr>
              <w:t>;</w:t>
            </w:r>
          </w:p>
          <w:p w14:paraId="144CE50D" w14:textId="2367A1FC" w:rsidR="00B55DC4" w:rsidRPr="002866F9" w:rsidRDefault="002866F9" w:rsidP="00286BD8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0" w:tooltip="Ссылка на КонсультантПлюс" w:history="1"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Исключе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ние недействующего юридиче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286BD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ского лица из ЕГРЮЛ </w:t>
              </w:r>
            </w:hyperlink>
          </w:p>
        </w:tc>
      </w:tr>
      <w:tr w:rsidR="00AB7FF7" w:rsidRPr="002866F9" w14:paraId="116B20BF" w14:textId="77777777" w:rsidTr="00C461DB">
        <w:tc>
          <w:tcPr>
            <w:tcW w:w="10627" w:type="dxa"/>
            <w:gridSpan w:val="4"/>
            <w:shd w:val="clear" w:color="auto" w:fill="ED7D31"/>
          </w:tcPr>
          <w:p w14:paraId="54711623" w14:textId="263D8ABE" w:rsidR="00AB7FF7" w:rsidRPr="002866F9" w:rsidRDefault="00AB7FF7" w:rsidP="00C461DB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Корпоративное право</w:t>
            </w:r>
          </w:p>
        </w:tc>
      </w:tr>
      <w:tr w:rsidR="00A73E6A" w:rsidRPr="002866F9" w14:paraId="2DF5407A" w14:textId="77777777" w:rsidTr="00CE3B3E">
        <w:trPr>
          <w:trHeight w:val="1820"/>
        </w:trPr>
        <w:tc>
          <w:tcPr>
            <w:tcW w:w="2943" w:type="dxa"/>
            <w:shd w:val="clear" w:color="auto" w:fill="auto"/>
          </w:tcPr>
          <w:p w14:paraId="56EAABA2" w14:textId="0B96C182" w:rsidR="00A73E6A" w:rsidRPr="002866F9" w:rsidRDefault="00A73E6A" w:rsidP="00C461DB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Регистрация юридических лиц и ИП</w:t>
            </w:r>
          </w:p>
        </w:tc>
        <w:tc>
          <w:tcPr>
            <w:tcW w:w="3969" w:type="dxa"/>
            <w:shd w:val="clear" w:color="auto" w:fill="auto"/>
          </w:tcPr>
          <w:p w14:paraId="3532E2B8" w14:textId="0AA9E64F" w:rsidR="00A73E6A" w:rsidRPr="002866F9" w:rsidRDefault="00A73E6A" w:rsidP="00A534B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Упрощена </w:t>
            </w:r>
            <w:proofErr w:type="spellStart"/>
            <w:r w:rsidRPr="002866F9">
              <w:rPr>
                <w:rFonts w:ascii="Trebuchet MS" w:eastAsiaTheme="minorHAnsi" w:hAnsi="Trebuchet MS" w:cs="Arial"/>
                <w:lang w:eastAsia="en-US"/>
              </w:rPr>
              <w:t>госрегистрация</w:t>
            </w:r>
            <w:proofErr w:type="spellEnd"/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 учреждае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мых юридических лиц и ИП: документы на регистрацию автоматически подает нотариус, который заверил подписи за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явителей. Теперь это единое нотари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альное действие.</w:t>
            </w:r>
          </w:p>
          <w:p w14:paraId="03C7477D" w14:textId="5DD49296" w:rsidR="00A73E6A" w:rsidRPr="002866F9" w:rsidRDefault="00A73E6A" w:rsidP="00A429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Данное изменение не применяется к тем видам юридических лиц, для кото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рых установлен специальный порядок регистрации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E824A2B" w14:textId="77777777" w:rsidR="00A73E6A" w:rsidRPr="002866F9" w:rsidRDefault="00A73E6A" w:rsidP="00C461D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Изменения учтены:</w:t>
            </w:r>
          </w:p>
          <w:p w14:paraId="102783BF" w14:textId="4F1C7064" w:rsidR="00A73E6A" w:rsidRPr="002866F9" w:rsidRDefault="002866F9" w:rsidP="002A5CD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21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Учрежде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ние ООО; </w:t>
              </w:r>
            </w:hyperlink>
          </w:p>
          <w:p w14:paraId="0F0E2D87" w14:textId="5A4EE910" w:rsidR="00A73E6A" w:rsidRPr="002866F9" w:rsidRDefault="002866F9" w:rsidP="00AC5F8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2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Последние изменения: Создание АО путем учреждения </w:t>
              </w:r>
            </w:hyperlink>
          </w:p>
        </w:tc>
      </w:tr>
      <w:tr w:rsidR="00A73E6A" w:rsidRPr="002866F9" w14:paraId="6811AF1F" w14:textId="77777777" w:rsidTr="003E3610">
        <w:trPr>
          <w:trHeight w:val="1820"/>
        </w:trPr>
        <w:tc>
          <w:tcPr>
            <w:tcW w:w="2943" w:type="dxa"/>
            <w:shd w:val="clear" w:color="auto" w:fill="auto"/>
          </w:tcPr>
          <w:p w14:paraId="31C9B02E" w14:textId="5C950D37" w:rsidR="00A73E6A" w:rsidRPr="002866F9" w:rsidRDefault="00A73E6A" w:rsidP="00C461DB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Конвертируемый заем</w:t>
            </w:r>
          </w:p>
        </w:tc>
        <w:tc>
          <w:tcPr>
            <w:tcW w:w="3969" w:type="dxa"/>
            <w:shd w:val="clear" w:color="auto" w:fill="auto"/>
          </w:tcPr>
          <w:p w14:paraId="6FAF222C" w14:textId="544442D2" w:rsidR="00A73E6A" w:rsidRPr="002866F9" w:rsidRDefault="00A73E6A" w:rsidP="00696D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Введен и урегулирован новый правовой механизм инвестирования – договор конвертируемого займа.</w:t>
            </w:r>
          </w:p>
          <w:p w14:paraId="45425273" w14:textId="4DF91A6F" w:rsidR="00A73E6A" w:rsidRPr="002866F9" w:rsidRDefault="00A73E6A" w:rsidP="009735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Заемщиками могут быть ООО и НПАО (есть исключения). </w:t>
            </w:r>
          </w:p>
          <w:p w14:paraId="1C61E9F5" w14:textId="32EF134D" w:rsidR="00A73E6A" w:rsidRPr="002866F9" w:rsidRDefault="00A73E6A" w:rsidP="009735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В счет долга займодавец сможет потре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бовать:</w:t>
            </w:r>
          </w:p>
          <w:p w14:paraId="73593038" w14:textId="17F92E2C" w:rsidR="00A73E6A" w:rsidRPr="002866F9" w:rsidRDefault="00A73E6A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  <w:spacing w:val="-6"/>
              </w:rPr>
              <w:t>предоставить дополнительные ак</w:t>
            </w:r>
            <w:r w:rsidR="00060732" w:rsidRPr="002866F9">
              <w:rPr>
                <w:rFonts w:ascii="Trebuchet MS" w:hAnsi="Trebuchet MS" w:cs="Arial"/>
                <w:spacing w:val="-6"/>
              </w:rPr>
              <w:softHyphen/>
            </w:r>
            <w:r w:rsidRPr="002866F9">
              <w:rPr>
                <w:rFonts w:ascii="Trebuchet MS" w:hAnsi="Trebuchet MS" w:cs="Arial"/>
                <w:spacing w:val="-6"/>
              </w:rPr>
              <w:t>ции</w:t>
            </w:r>
            <w:r w:rsidRPr="002866F9">
              <w:rPr>
                <w:rFonts w:ascii="Trebuchet MS" w:hAnsi="Trebuchet MS" w:cs="Arial"/>
              </w:rPr>
              <w:t>;</w:t>
            </w:r>
          </w:p>
          <w:p w14:paraId="3F9BDAD7" w14:textId="226497D9" w:rsidR="00A73E6A" w:rsidRPr="002866F9" w:rsidRDefault="00A73E6A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предоставить долю в ООО или уве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личить размер и номинальную стои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мость такой доли.</w:t>
            </w:r>
          </w:p>
          <w:p w14:paraId="2178A496" w14:textId="67D00141" w:rsidR="00A73E6A" w:rsidRPr="002866F9" w:rsidRDefault="00A73E6A" w:rsidP="00A429E9">
            <w:pPr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Информация о заключении такого дого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вора вносится в ЕГРЮЛ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0DA7991" w14:textId="77777777" w:rsidR="00A73E6A" w:rsidRPr="002866F9" w:rsidRDefault="00A73E6A" w:rsidP="00C461D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Изменения отражены:</w:t>
            </w:r>
          </w:p>
          <w:p w14:paraId="5F821843" w14:textId="0FCBE77F" w:rsidR="00A73E6A" w:rsidRPr="002866F9" w:rsidRDefault="002866F9" w:rsidP="000B714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23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Увеличе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ние уставного капитала АО</w:t>
              </w:r>
            </w:hyperlink>
            <w:r w:rsidR="00A73E6A" w:rsidRPr="002866F9">
              <w:rPr>
                <w:rStyle w:val="a3"/>
                <w:rFonts w:ascii="Trebuchet MS" w:hAnsi="Trebuchet MS" w:cs="Arial"/>
                <w:iCs/>
                <w:u w:val="none"/>
              </w:rPr>
              <w:t>;</w:t>
            </w:r>
          </w:p>
          <w:p w14:paraId="3F021ACD" w14:textId="7BAC489D" w:rsidR="00A73E6A" w:rsidRPr="002866F9" w:rsidRDefault="002866F9" w:rsidP="000B714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iCs/>
                <w:u w:val="none"/>
              </w:rPr>
            </w:pPr>
            <w:hyperlink r:id="rId24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Регистра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ция изменений устава ООО, АО</w:t>
              </w:r>
            </w:hyperlink>
            <w:r w:rsidR="00A73E6A" w:rsidRPr="002866F9">
              <w:rPr>
                <w:rStyle w:val="a3"/>
                <w:rFonts w:ascii="Trebuchet MS" w:hAnsi="Trebuchet MS" w:cs="Arial"/>
                <w:iCs/>
                <w:u w:val="none"/>
              </w:rPr>
              <w:t>;</w:t>
            </w:r>
          </w:p>
          <w:p w14:paraId="760FEEA0" w14:textId="101BAFBB" w:rsidR="00A73E6A" w:rsidRPr="002866F9" w:rsidRDefault="002866F9" w:rsidP="000B714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color w:val="auto"/>
                <w:u w:val="none"/>
              </w:rPr>
            </w:pPr>
            <w:hyperlink r:id="rId25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Внесение изменений в ЕГРЮЛ</w:t>
              </w:r>
              <w:r w:rsidR="00185A76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.</w:t>
              </w:r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 </w:t>
              </w:r>
            </w:hyperlink>
          </w:p>
          <w:p w14:paraId="2C4EDA19" w14:textId="7267D1B2" w:rsidR="00A73E6A" w:rsidRPr="002866F9" w:rsidRDefault="00A73E6A" w:rsidP="00AC5F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Основную информацию о конверти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 xml:space="preserve">руемом займе можно найти в новом </w:t>
            </w:r>
            <w:hyperlink r:id="rId26" w:tooltip="Ссылка на КонсультантПлюс" w:history="1"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конвертиро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C5F8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вать заем в уставный капитал</w:t>
              </w:r>
            </w:hyperlink>
          </w:p>
        </w:tc>
      </w:tr>
      <w:tr w:rsidR="005C7F45" w:rsidRPr="002866F9" w14:paraId="0ABF71CD" w14:textId="77777777" w:rsidTr="00CC6616">
        <w:tc>
          <w:tcPr>
            <w:tcW w:w="10627" w:type="dxa"/>
            <w:gridSpan w:val="4"/>
            <w:shd w:val="clear" w:color="auto" w:fill="ED7D31"/>
          </w:tcPr>
          <w:p w14:paraId="6B7536AD" w14:textId="77777777" w:rsidR="005C7F45" w:rsidRPr="002866F9" w:rsidRDefault="005C7F45" w:rsidP="00CC6616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Форс-мажор</w:t>
            </w:r>
          </w:p>
        </w:tc>
      </w:tr>
      <w:tr w:rsidR="005C7F45" w:rsidRPr="002866F9" w14:paraId="53932DCC" w14:textId="77777777" w:rsidTr="00A73E6A">
        <w:trPr>
          <w:trHeight w:val="544"/>
        </w:trPr>
        <w:tc>
          <w:tcPr>
            <w:tcW w:w="2943" w:type="dxa"/>
            <w:shd w:val="clear" w:color="auto" w:fill="auto"/>
          </w:tcPr>
          <w:p w14:paraId="6D7D8F20" w14:textId="2CE0B59C" w:rsidR="005C7F45" w:rsidRPr="002866F9" w:rsidRDefault="005C7F45" w:rsidP="00CC6616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 xml:space="preserve">Подтверждение </w:t>
            </w:r>
            <w:r w:rsidR="00A73E6A" w:rsidRPr="002866F9">
              <w:rPr>
                <w:rFonts w:ascii="Trebuchet MS" w:hAnsi="Trebuchet MS" w:cs="Arial"/>
                <w:b/>
                <w:color w:val="7030A0"/>
              </w:rPr>
              <w:t xml:space="preserve">                  </w:t>
            </w:r>
            <w:r w:rsidRPr="002866F9">
              <w:rPr>
                <w:rFonts w:ascii="Trebuchet MS" w:hAnsi="Trebuchet MS" w:cs="Arial"/>
                <w:b/>
                <w:color w:val="7030A0"/>
              </w:rPr>
              <w:t>форс-мажора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4A9EC1B" w14:textId="5E46E380" w:rsidR="005C7F45" w:rsidRPr="002866F9" w:rsidRDefault="005C7F45" w:rsidP="00A73E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Утверждено Положение о свидетель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ствовании ТПП обстоятельств непре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одолимой силы по внутрироссийским договорам</w:t>
            </w:r>
          </w:p>
        </w:tc>
        <w:tc>
          <w:tcPr>
            <w:tcW w:w="3686" w:type="dxa"/>
            <w:shd w:val="clear" w:color="auto" w:fill="auto"/>
          </w:tcPr>
          <w:p w14:paraId="65D3AB3D" w14:textId="0399C2D1" w:rsidR="005C7F45" w:rsidRPr="002866F9" w:rsidRDefault="005C7F45" w:rsidP="00CC6616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Порядок свидетельствования учтен</w:t>
            </w:r>
            <w:r w:rsidR="006F4F0E" w:rsidRPr="002866F9">
              <w:rPr>
                <w:rFonts w:ascii="Trebuchet MS" w:hAnsi="Trebuchet MS" w:cs="Arial"/>
              </w:rPr>
              <w:t xml:space="preserve"> в материалах</w:t>
            </w:r>
            <w:r w:rsidRPr="002866F9">
              <w:rPr>
                <w:rFonts w:ascii="Trebuchet MS" w:hAnsi="Trebuchet MS" w:cs="Arial"/>
              </w:rPr>
              <w:t xml:space="preserve">: </w:t>
            </w:r>
          </w:p>
          <w:p w14:paraId="045D1E6D" w14:textId="3A358D59" w:rsidR="005C7F45" w:rsidRPr="002866F9" w:rsidRDefault="002866F9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Trebuchet MS" w:hAnsi="Trebuchet MS" w:cs="Arial"/>
                <w:u w:val="none"/>
              </w:rPr>
            </w:pPr>
            <w:hyperlink r:id="rId27" w:tooltip="Ссылка на КонсультантПлюс" w:history="1"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поступить с договором в связи с пандемией коронавируса COVID-19</w:t>
              </w:r>
            </w:hyperlink>
            <w:r w:rsidR="000E2520" w:rsidRPr="002866F9">
              <w:rPr>
                <w:rFonts w:ascii="Trebuchet MS" w:hAnsi="Trebuchet MS" w:cs="Arial"/>
                <w:color w:val="0000FF"/>
              </w:rPr>
              <w:t>;</w:t>
            </w:r>
          </w:p>
          <w:p w14:paraId="0364F838" w14:textId="4876DB0D" w:rsidR="005C7F45" w:rsidRPr="002866F9" w:rsidRDefault="002866F9" w:rsidP="000E252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8" w:tooltip="Ссылка на КонсультантПлюс" w:history="1"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Какие обстоя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тельства относятся к обстоятель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ствам непреодолимой силы (форс-мажору) и какие послед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ствия они влекут</w:t>
              </w:r>
            </w:hyperlink>
          </w:p>
        </w:tc>
      </w:tr>
      <w:tr w:rsidR="00B54627" w:rsidRPr="002866F9" w14:paraId="2F8B5F6C" w14:textId="77777777" w:rsidTr="00C461DB">
        <w:tc>
          <w:tcPr>
            <w:tcW w:w="10627" w:type="dxa"/>
            <w:gridSpan w:val="4"/>
            <w:shd w:val="clear" w:color="auto" w:fill="ED7D31"/>
          </w:tcPr>
          <w:p w14:paraId="053A7AF3" w14:textId="02D2D158" w:rsidR="00B54627" w:rsidRPr="002866F9" w:rsidRDefault="00272000" w:rsidP="00C461DB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lastRenderedPageBreak/>
              <w:t>Реклама</w:t>
            </w:r>
          </w:p>
        </w:tc>
      </w:tr>
      <w:tr w:rsidR="00A73E6A" w:rsidRPr="002866F9" w14:paraId="572883D6" w14:textId="77777777" w:rsidTr="007806AE">
        <w:trPr>
          <w:trHeight w:val="1394"/>
        </w:trPr>
        <w:tc>
          <w:tcPr>
            <w:tcW w:w="2943" w:type="dxa"/>
            <w:shd w:val="clear" w:color="auto" w:fill="auto"/>
          </w:tcPr>
          <w:p w14:paraId="2B804244" w14:textId="24997235" w:rsidR="00A73E6A" w:rsidRPr="002866F9" w:rsidRDefault="00A73E6A" w:rsidP="00C24F1E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 xml:space="preserve">Социальная              </w:t>
            </w:r>
            <w:r w:rsidR="00155FBC" w:rsidRPr="002866F9">
              <w:rPr>
                <w:rFonts w:ascii="Trebuchet MS" w:hAnsi="Trebuchet MS" w:cs="Arial"/>
                <w:b/>
                <w:color w:val="7030A0"/>
              </w:rPr>
              <w:t xml:space="preserve">  </w:t>
            </w:r>
            <w:r w:rsidRPr="002866F9">
              <w:rPr>
                <w:rFonts w:ascii="Trebuchet MS" w:hAnsi="Trebuchet MS" w:cs="Arial"/>
                <w:b/>
                <w:color w:val="7030A0"/>
              </w:rPr>
              <w:t xml:space="preserve"> интер</w:t>
            </w:r>
            <w:r w:rsidR="00060732" w:rsidRPr="002866F9">
              <w:rPr>
                <w:rFonts w:ascii="Trebuchet MS" w:hAnsi="Trebuchet MS" w:cs="Arial"/>
                <w:b/>
                <w:color w:val="7030A0"/>
              </w:rPr>
              <w:softHyphen/>
            </w:r>
            <w:r w:rsidRPr="002866F9">
              <w:rPr>
                <w:rFonts w:ascii="Trebuchet MS" w:hAnsi="Trebuchet MS" w:cs="Arial"/>
                <w:b/>
                <w:color w:val="7030A0"/>
              </w:rPr>
              <w:t>нет-реклама</w:t>
            </w:r>
          </w:p>
        </w:tc>
        <w:tc>
          <w:tcPr>
            <w:tcW w:w="3969" w:type="dxa"/>
            <w:shd w:val="clear" w:color="auto" w:fill="auto"/>
          </w:tcPr>
          <w:p w14:paraId="12DF4E75" w14:textId="7BFE4906" w:rsidR="00A73E6A" w:rsidRPr="002866F9" w:rsidRDefault="00A73E6A" w:rsidP="00C24F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Дополнены требования к распростране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нию социальной рекламы в сети Интер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нет, в частности:</w:t>
            </w:r>
          </w:p>
          <w:p w14:paraId="3634A71F" w14:textId="0624EF14" w:rsidR="00A73E6A" w:rsidRPr="002866F9" w:rsidRDefault="00A73E6A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установлен объем бесплатного рас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пространения такой рекламы на ре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сурсах с посещаемостью более 100 тыс. пользователей в сутки;</w:t>
            </w:r>
          </w:p>
          <w:p w14:paraId="1C6D53B6" w14:textId="1BB3F8CC" w:rsidR="00A73E6A" w:rsidRPr="002866F9" w:rsidRDefault="00A73E6A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указания на рекламодателя и адрес сайта (страницы) о нем в сети Ин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тернет должны включаться в такую рекламу.</w:t>
            </w:r>
          </w:p>
          <w:p w14:paraId="727AE8BE" w14:textId="59A4E379" w:rsidR="00A73E6A" w:rsidRPr="002866F9" w:rsidRDefault="00A73E6A" w:rsidP="008C71B9">
            <w:pPr>
              <w:pStyle w:val="a9"/>
              <w:spacing w:before="120" w:after="240"/>
              <w:ind w:left="0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Новые требования не применяются к се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тевым изданиям, теле- и радиоканалам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03FB5A6" w14:textId="777CF79E" w:rsidR="00A73E6A" w:rsidRPr="002866F9" w:rsidRDefault="00A73E6A" w:rsidP="000E25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Подробнее в</w:t>
            </w:r>
            <w:r w:rsidR="000E2520" w:rsidRPr="002866F9">
              <w:rPr>
                <w:rFonts w:ascii="Trebuchet MS" w:hAnsi="Trebuchet MS" w:cs="Arial"/>
              </w:rPr>
              <w:t xml:space="preserve"> </w:t>
            </w:r>
            <w:hyperlink r:id="rId29" w:tooltip="Ссылка на КонсультантПлюс" w:history="1">
              <w:r w:rsidR="000E2520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Последних изменениях: Реклама в Интернете </w:t>
              </w:r>
            </w:hyperlink>
          </w:p>
        </w:tc>
      </w:tr>
      <w:tr w:rsidR="00A73E6A" w:rsidRPr="002866F9" w14:paraId="24D79231" w14:textId="77777777" w:rsidTr="00107DBB">
        <w:trPr>
          <w:trHeight w:val="982"/>
        </w:trPr>
        <w:tc>
          <w:tcPr>
            <w:tcW w:w="2943" w:type="dxa"/>
            <w:shd w:val="clear" w:color="auto" w:fill="auto"/>
          </w:tcPr>
          <w:p w14:paraId="3DB5C160" w14:textId="5F8C021A" w:rsidR="00A73E6A" w:rsidRPr="002866F9" w:rsidRDefault="00A73E6A" w:rsidP="00C24F1E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Звуковая реклама</w:t>
            </w:r>
          </w:p>
        </w:tc>
        <w:tc>
          <w:tcPr>
            <w:tcW w:w="3969" w:type="dxa"/>
            <w:shd w:val="clear" w:color="auto" w:fill="auto"/>
          </w:tcPr>
          <w:p w14:paraId="00C84F28" w14:textId="16D90BD0" w:rsidR="00A73E6A" w:rsidRPr="002866F9" w:rsidRDefault="00A73E6A" w:rsidP="008C71B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Запрещена звуковая реклама через оборудование, размещенное на зда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ниях, строениях и сооружениях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F9150DB" w14:textId="1D620DCD" w:rsidR="00A73E6A" w:rsidRPr="002866F9" w:rsidRDefault="00A73E6A" w:rsidP="005E54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Подробнее в </w:t>
            </w:r>
            <w:hyperlink r:id="rId30" w:tooltip="Ссылка на КонсультантПлюс" w:history="1">
              <w:r w:rsidR="005E54AC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Последних изменениях: Реклама на рекламных конструкциях </w:t>
              </w:r>
            </w:hyperlink>
          </w:p>
        </w:tc>
      </w:tr>
      <w:tr w:rsidR="00C24F1E" w:rsidRPr="002866F9" w14:paraId="10738480" w14:textId="77777777" w:rsidTr="00C461DB">
        <w:tc>
          <w:tcPr>
            <w:tcW w:w="10627" w:type="dxa"/>
            <w:gridSpan w:val="4"/>
            <w:shd w:val="clear" w:color="auto" w:fill="ED7D31"/>
          </w:tcPr>
          <w:p w14:paraId="466449E4" w14:textId="5A736B07" w:rsidR="00C24F1E" w:rsidRPr="002866F9" w:rsidRDefault="00C24F1E" w:rsidP="00C24F1E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IT</w:t>
            </w:r>
          </w:p>
        </w:tc>
      </w:tr>
      <w:tr w:rsidR="00C24F1E" w:rsidRPr="002866F9" w14:paraId="2505744C" w14:textId="77777777" w:rsidTr="00456FDF">
        <w:trPr>
          <w:trHeight w:val="686"/>
        </w:trPr>
        <w:tc>
          <w:tcPr>
            <w:tcW w:w="2943" w:type="dxa"/>
            <w:shd w:val="clear" w:color="auto" w:fill="auto"/>
          </w:tcPr>
          <w:p w14:paraId="4345B0EB" w14:textId="0B611C9E" w:rsidR="00C24F1E" w:rsidRPr="002866F9" w:rsidRDefault="00C24F1E" w:rsidP="00A33429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Государственная аккредитация</w:t>
            </w:r>
          </w:p>
        </w:tc>
        <w:tc>
          <w:tcPr>
            <w:tcW w:w="3969" w:type="dxa"/>
            <w:shd w:val="clear" w:color="auto" w:fill="auto"/>
          </w:tcPr>
          <w:p w14:paraId="7B341A6D" w14:textId="68411894" w:rsidR="00C24F1E" w:rsidRPr="002866F9" w:rsidRDefault="00C24F1E" w:rsidP="00C24F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Упростили госаккредитацию </w:t>
            </w:r>
            <w:r w:rsidRPr="002866F9">
              <w:rPr>
                <w:rFonts w:ascii="Trebuchet MS" w:eastAsiaTheme="minorHAnsi" w:hAnsi="Trebuchet MS" w:cs="Arial"/>
                <w:spacing w:val="-4"/>
                <w:lang w:val="en-US" w:eastAsia="en-US"/>
              </w:rPr>
              <w:t>IT</w:t>
            </w:r>
            <w:r w:rsidRPr="002866F9">
              <w:rPr>
                <w:rFonts w:ascii="Trebuchet MS" w:eastAsiaTheme="minorHAnsi" w:hAnsi="Trebuchet MS" w:cs="Arial"/>
                <w:spacing w:val="-4"/>
                <w:lang w:eastAsia="en-US"/>
              </w:rPr>
              <w:t>-компаний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, в частности:</w:t>
            </w:r>
          </w:p>
          <w:p w14:paraId="2458E48C" w14:textId="06BA5AA8" w:rsidR="00C24F1E" w:rsidRPr="002866F9" w:rsidRDefault="00C24F1E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заявление нужно подавать через портал </w:t>
            </w:r>
            <w:proofErr w:type="spellStart"/>
            <w:r w:rsidR="00380554" w:rsidRPr="002866F9">
              <w:rPr>
                <w:rFonts w:ascii="Trebuchet MS" w:eastAsiaTheme="minorHAnsi" w:hAnsi="Trebuchet MS" w:cs="Arial"/>
                <w:lang w:eastAsia="en-US"/>
              </w:rPr>
              <w:t>г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осуслуг</w:t>
            </w:r>
            <w:proofErr w:type="spellEnd"/>
            <w:r w:rsidRPr="002866F9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22CAD0E8" w14:textId="49D9DC04" w:rsidR="00C24F1E" w:rsidRPr="002866F9" w:rsidRDefault="00C24F1E" w:rsidP="00A73E6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сокращен срок проведения проце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дуры аккредитации до 1 рабочего дня.</w:t>
            </w:r>
          </w:p>
          <w:p w14:paraId="139979BB" w14:textId="41811C6E" w:rsidR="00C24F1E" w:rsidRPr="002866F9" w:rsidRDefault="00C24F1E" w:rsidP="008C71B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Напомним, что госаккредитация таких организаций необязательна и нужна для оказания им господдержки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FDEE509" w14:textId="7DA1AB0C" w:rsidR="00C24F1E" w:rsidRPr="002866F9" w:rsidRDefault="00C24F1E" w:rsidP="005E54A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Основную информацию о </w:t>
            </w:r>
            <w:proofErr w:type="spellStart"/>
            <w:r w:rsidRPr="002866F9">
              <w:rPr>
                <w:rFonts w:ascii="Trebuchet MS" w:eastAsiaTheme="minorHAnsi" w:hAnsi="Trebuchet MS" w:cs="Arial"/>
                <w:lang w:eastAsia="en-US"/>
              </w:rPr>
              <w:t>госаккре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дитации</w:t>
            </w:r>
            <w:proofErr w:type="spellEnd"/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Pr="002866F9">
              <w:rPr>
                <w:rFonts w:ascii="Trebuchet MS" w:eastAsiaTheme="minorHAnsi" w:hAnsi="Trebuchet MS" w:cs="Arial"/>
                <w:lang w:val="en-US" w:eastAsia="en-US"/>
              </w:rPr>
              <w:t>IT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-компаний можно найти в</w:t>
            </w:r>
            <w:r w:rsidR="005E54AC" w:rsidRPr="002866F9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hyperlink r:id="rId31" w:tooltip="Ссылка на КонсультантПлюс" w:history="1"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Путеводителе по </w:t>
              </w:r>
              <w:proofErr w:type="spellStart"/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госуслугам</w:t>
              </w:r>
              <w:proofErr w:type="spellEnd"/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для юридических лиц. Получение госу</w:t>
              </w:r>
              <w:r w:rsidR="00A33429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дарственной аккредитации организа</w:t>
              </w:r>
              <w:r w:rsidR="00A33429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цией, осуществляющей деятель</w:t>
              </w:r>
              <w:r w:rsidR="00A33429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ность в области информационных технологий </w:t>
              </w:r>
            </w:hyperlink>
          </w:p>
        </w:tc>
      </w:tr>
      <w:tr w:rsidR="005C7F45" w:rsidRPr="002866F9" w14:paraId="14BE7EF7" w14:textId="77777777" w:rsidTr="00CC6616">
        <w:tc>
          <w:tcPr>
            <w:tcW w:w="10627" w:type="dxa"/>
            <w:gridSpan w:val="4"/>
            <w:shd w:val="clear" w:color="auto" w:fill="ED7D31"/>
          </w:tcPr>
          <w:p w14:paraId="75AD4F0C" w14:textId="77777777" w:rsidR="005C7F45" w:rsidRPr="002866F9" w:rsidRDefault="005C7F45" w:rsidP="00CC6616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ВЭД</w:t>
            </w:r>
          </w:p>
        </w:tc>
      </w:tr>
      <w:tr w:rsidR="005C7F45" w:rsidRPr="002866F9" w14:paraId="5B416137" w14:textId="77777777" w:rsidTr="00CC6616">
        <w:trPr>
          <w:trHeight w:val="969"/>
        </w:trPr>
        <w:tc>
          <w:tcPr>
            <w:tcW w:w="2943" w:type="dxa"/>
            <w:shd w:val="clear" w:color="auto" w:fill="auto"/>
          </w:tcPr>
          <w:p w14:paraId="6B198A17" w14:textId="77777777" w:rsidR="005C7F45" w:rsidRPr="002866F9" w:rsidRDefault="005C7F45" w:rsidP="00CC6616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Репатриация иностранной валюты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4DD395AE" w14:textId="69CF0C47" w:rsidR="005C7F45" w:rsidRPr="002866F9" w:rsidRDefault="005C7F45" w:rsidP="00CC66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Разрешено получать экспортную валют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 xml:space="preserve">ную выручку на счета в </w:t>
            </w:r>
            <w:proofErr w:type="gramStart"/>
            <w:r w:rsidRPr="002866F9">
              <w:rPr>
                <w:rFonts w:ascii="Trebuchet MS" w:hAnsi="Trebuchet MS" w:cs="Arial"/>
              </w:rPr>
              <w:t>зарубежных</w:t>
            </w:r>
            <w:r w:rsidR="00A429E9" w:rsidRPr="002866F9">
              <w:rPr>
                <w:rFonts w:ascii="Trebuchet MS" w:hAnsi="Trebuchet MS" w:cs="Arial"/>
              </w:rPr>
              <w:t xml:space="preserve"> </w:t>
            </w:r>
            <w:r w:rsidR="008C71B9" w:rsidRPr="002866F9">
              <w:rPr>
                <w:rFonts w:ascii="Trebuchet MS" w:hAnsi="Trebuchet MS" w:cs="Arial"/>
              </w:rPr>
              <w:t xml:space="preserve"> </w:t>
            </w:r>
            <w:r w:rsidRPr="002866F9">
              <w:rPr>
                <w:rFonts w:ascii="Trebuchet MS" w:hAnsi="Trebuchet MS" w:cs="Arial"/>
              </w:rPr>
              <w:t>бан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ках</w:t>
            </w:r>
            <w:proofErr w:type="gramEnd"/>
            <w:r w:rsidRPr="002866F9">
              <w:rPr>
                <w:rFonts w:ascii="Trebuchet MS" w:hAnsi="Trebuchet MS" w:cs="Arial"/>
              </w:rPr>
              <w:t>.</w:t>
            </w:r>
          </w:p>
          <w:p w14:paraId="492221D5" w14:textId="4E12C25B" w:rsidR="005C7F45" w:rsidRPr="002866F9" w:rsidRDefault="005C7F45" w:rsidP="008C71B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Определен перечень товаров, на кото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рые это изменение не распространя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ется, например, отходы и лом</w:t>
            </w:r>
            <w:r w:rsidR="00946EDF" w:rsidRPr="002866F9">
              <w:rPr>
                <w:rFonts w:ascii="Trebuchet MS" w:hAnsi="Trebuchet MS" w:cs="Arial"/>
              </w:rPr>
              <w:t xml:space="preserve"> металлов</w:t>
            </w:r>
            <w:r w:rsidRPr="002866F9">
              <w:rPr>
                <w:rFonts w:ascii="Trebuchet MS" w:hAnsi="Trebuchet MS" w:cs="Arial"/>
              </w:rPr>
              <w:t>, соль, известь</w:t>
            </w:r>
          </w:p>
        </w:tc>
        <w:tc>
          <w:tcPr>
            <w:tcW w:w="3686" w:type="dxa"/>
            <w:shd w:val="clear" w:color="auto" w:fill="auto"/>
          </w:tcPr>
          <w:p w14:paraId="3D78B841" w14:textId="47D0E9D1" w:rsidR="005C7F45" w:rsidRPr="002866F9" w:rsidRDefault="005C7F45" w:rsidP="005E54AC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Основную информацию о требова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 xml:space="preserve">ниях к валютным операциям можно найти в </w:t>
            </w:r>
            <w:hyperlink r:id="rId32" w:tooltip="Ссылка на КонсультантПлюс" w:history="1">
              <w:r w:rsidR="005E54AC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Готовом решении: Как осу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5E54AC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ществляются валютные платежи и контроль валютных операций</w:t>
              </w:r>
            </w:hyperlink>
          </w:p>
        </w:tc>
      </w:tr>
      <w:tr w:rsidR="005C7F45" w:rsidRPr="002866F9" w14:paraId="5EC71BB9" w14:textId="77777777" w:rsidTr="00CC6616">
        <w:tc>
          <w:tcPr>
            <w:tcW w:w="10627" w:type="dxa"/>
            <w:gridSpan w:val="4"/>
            <w:shd w:val="clear" w:color="auto" w:fill="ED7D31"/>
          </w:tcPr>
          <w:p w14:paraId="763B5F62" w14:textId="77777777" w:rsidR="005C7F45" w:rsidRPr="002866F9" w:rsidRDefault="005C7F45" w:rsidP="00CC6616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Транспорт</w:t>
            </w:r>
          </w:p>
        </w:tc>
      </w:tr>
      <w:tr w:rsidR="005C7F45" w:rsidRPr="002866F9" w14:paraId="26B19DE7" w14:textId="77777777" w:rsidTr="008C71B9">
        <w:trPr>
          <w:trHeight w:val="2779"/>
        </w:trPr>
        <w:tc>
          <w:tcPr>
            <w:tcW w:w="2943" w:type="dxa"/>
            <w:shd w:val="clear" w:color="auto" w:fill="auto"/>
          </w:tcPr>
          <w:p w14:paraId="177F826B" w14:textId="77777777" w:rsidR="005C7F45" w:rsidRPr="002866F9" w:rsidRDefault="005C7F45" w:rsidP="00CC6616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 xml:space="preserve">Пассажирские перевозки 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11BB002A" w14:textId="2CFDDAEC" w:rsidR="005C7F45" w:rsidRPr="002866F9" w:rsidRDefault="005C7F45" w:rsidP="00CC66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Вступил в силу новый Административ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ный регламент по лицензированию дея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тельности по перевозкам пассажиров и иных лиц автобусами.</w:t>
            </w:r>
          </w:p>
          <w:p w14:paraId="4E021510" w14:textId="77777777" w:rsidR="005C7F45" w:rsidRPr="002866F9" w:rsidRDefault="005C7F45" w:rsidP="00A73E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="Arial"/>
                <w:spacing w:val="-4"/>
              </w:rPr>
            </w:pPr>
            <w:r w:rsidRPr="002866F9">
              <w:rPr>
                <w:rFonts w:ascii="Trebuchet MS" w:hAnsi="Trebuchet MS" w:cs="Arial"/>
                <w:spacing w:val="-4"/>
              </w:rPr>
              <w:t xml:space="preserve">Регламент </w:t>
            </w:r>
            <w:r w:rsidRPr="002866F9">
              <w:rPr>
                <w:rFonts w:ascii="Trebuchet MS" w:hAnsi="Trebuchet MS" w:cs="Arial"/>
                <w:b/>
                <w:color w:val="7030A0"/>
                <w:spacing w:val="-4"/>
              </w:rPr>
              <w:t>действует до 1 января 2027 г.</w:t>
            </w:r>
          </w:p>
        </w:tc>
        <w:tc>
          <w:tcPr>
            <w:tcW w:w="3686" w:type="dxa"/>
            <w:shd w:val="clear" w:color="auto" w:fill="auto"/>
          </w:tcPr>
          <w:p w14:paraId="40EEDD6E" w14:textId="54A66F97" w:rsidR="005C7F45" w:rsidRPr="002866F9" w:rsidRDefault="005C7F45" w:rsidP="00387CE1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Основную информацию о лицензи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ровании пассажирских перевозок ав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тобусами можно найти в</w:t>
            </w:r>
            <w:r w:rsidR="005E54AC" w:rsidRPr="002866F9">
              <w:rPr>
                <w:rFonts w:ascii="Trebuchet MS" w:hAnsi="Trebuchet MS" w:cs="Arial"/>
              </w:rPr>
              <w:t xml:space="preserve"> </w:t>
            </w:r>
            <w:hyperlink r:id="rId33" w:tooltip="Ссылка на КонсультантПлюс" w:history="1">
              <w:r w:rsidR="005E54AC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Готовом ре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5E54AC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шении: Как получить лицензию для перевозки пассажиров (иных лиц) автобусом </w:t>
              </w:r>
            </w:hyperlink>
          </w:p>
        </w:tc>
      </w:tr>
      <w:tr w:rsidR="00C24F1E" w:rsidRPr="002866F9" w14:paraId="1468A8B6" w14:textId="77777777" w:rsidTr="00C461DB">
        <w:tc>
          <w:tcPr>
            <w:tcW w:w="10627" w:type="dxa"/>
            <w:gridSpan w:val="4"/>
            <w:shd w:val="clear" w:color="auto" w:fill="ED7D31"/>
          </w:tcPr>
          <w:p w14:paraId="15165286" w14:textId="42BD7EF7" w:rsidR="00C24F1E" w:rsidRPr="002866F9" w:rsidRDefault="00C24F1E" w:rsidP="00C24F1E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lastRenderedPageBreak/>
              <w:t>Оборот древесины</w:t>
            </w:r>
          </w:p>
        </w:tc>
      </w:tr>
      <w:tr w:rsidR="004132B1" w:rsidRPr="002866F9" w14:paraId="27BB16A5" w14:textId="77777777" w:rsidTr="004132B1">
        <w:trPr>
          <w:trHeight w:val="1587"/>
        </w:trPr>
        <w:tc>
          <w:tcPr>
            <w:tcW w:w="2943" w:type="dxa"/>
            <w:shd w:val="clear" w:color="auto" w:fill="auto"/>
          </w:tcPr>
          <w:p w14:paraId="360C3B0C" w14:textId="42583BAF" w:rsidR="004132B1" w:rsidRPr="002866F9" w:rsidRDefault="004132B1" w:rsidP="00C24F1E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 xml:space="preserve">Регулирование оборота древесины и продукции </w:t>
            </w:r>
            <w:r w:rsidR="00A73E6A" w:rsidRPr="002866F9">
              <w:rPr>
                <w:rFonts w:ascii="Trebuchet MS" w:hAnsi="Trebuchet MS" w:cs="Arial"/>
                <w:b/>
                <w:color w:val="7030A0"/>
              </w:rPr>
              <w:t xml:space="preserve"> </w:t>
            </w:r>
            <w:r w:rsidRPr="002866F9">
              <w:rPr>
                <w:rFonts w:ascii="Trebuchet MS" w:hAnsi="Trebuchet MS" w:cs="Arial"/>
                <w:b/>
                <w:color w:val="7030A0"/>
              </w:rPr>
              <w:t>из нее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12E96E80" w14:textId="05A4309E" w:rsidR="004132B1" w:rsidRPr="002866F9" w:rsidRDefault="004132B1" w:rsidP="00C24F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Началось поэтапное изменение регули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рования в сфере заготовки, перевозки, хранения и переработки древесины, а также сделок с ней, в частности:</w:t>
            </w:r>
          </w:p>
          <w:p w14:paraId="6F49A086" w14:textId="0BDE3F7A" w:rsidR="004132B1" w:rsidRPr="002866F9" w:rsidRDefault="004132B1" w:rsidP="008C71B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закреплен в ЛК РФ новый вид надзора </w:t>
            </w:r>
            <w:r w:rsidR="00C818DD" w:rsidRPr="002866F9">
              <w:rPr>
                <w:rFonts w:ascii="Trebuchet MS" w:hAnsi="Trebuchet MS" w:cs="Arial"/>
              </w:rPr>
              <w:t xml:space="preserve">– </w:t>
            </w:r>
            <w:r w:rsidRPr="002866F9">
              <w:rPr>
                <w:rFonts w:ascii="Trebuchet MS" w:hAnsi="Trebuchet MS" w:cs="Arial"/>
              </w:rPr>
              <w:t>в сфере оборота древе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сины. Положение о нем утвердит Правительство РФ;</w:t>
            </w:r>
          </w:p>
          <w:p w14:paraId="2FB31BC4" w14:textId="0FB00864" w:rsidR="004132B1" w:rsidRPr="002866F9" w:rsidRDefault="004132B1" w:rsidP="008C71B9">
            <w:pPr>
              <w:pStyle w:val="a9"/>
              <w:numPr>
                <w:ilvl w:val="0"/>
                <w:numId w:val="4"/>
              </w:numPr>
              <w:spacing w:before="18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складировать и перерабатывать подлежащую учету древесину и про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дукты ее переработки можно только на объектах, внесенных в ЕГАИС учета древесины;</w:t>
            </w:r>
          </w:p>
          <w:p w14:paraId="0E4204F1" w14:textId="60D4F909" w:rsidR="004132B1" w:rsidRPr="002866F9" w:rsidRDefault="004132B1" w:rsidP="008C71B9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отчет о ввезенной/вывезенной со склада древесине, отчет о древе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сине и продукции из нее представля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 xml:space="preserve">ются в </w:t>
            </w:r>
            <w:proofErr w:type="spellStart"/>
            <w:r w:rsidRPr="002866F9">
              <w:rPr>
                <w:rFonts w:ascii="Trebuchet MS" w:hAnsi="Trebuchet MS" w:cs="Arial"/>
              </w:rPr>
              <w:t>т.ч</w:t>
            </w:r>
            <w:proofErr w:type="spellEnd"/>
            <w:r w:rsidRPr="002866F9">
              <w:rPr>
                <w:rFonts w:ascii="Trebuchet MS" w:hAnsi="Trebuchet MS" w:cs="Arial"/>
              </w:rPr>
              <w:t>. в ЕГАИС учета древесины</w:t>
            </w:r>
          </w:p>
        </w:tc>
        <w:tc>
          <w:tcPr>
            <w:tcW w:w="3686" w:type="dxa"/>
            <w:shd w:val="clear" w:color="auto" w:fill="auto"/>
          </w:tcPr>
          <w:p w14:paraId="307499E1" w14:textId="3A6CB76D" w:rsidR="004132B1" w:rsidRPr="002866F9" w:rsidRDefault="00BE16B7" w:rsidP="00C24F1E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О</w:t>
            </w:r>
            <w:r w:rsidR="004132B1" w:rsidRPr="002866F9">
              <w:rPr>
                <w:rFonts w:ascii="Trebuchet MS" w:eastAsiaTheme="minorHAnsi" w:hAnsi="Trebuchet MS" w:cs="Arial"/>
                <w:lang w:eastAsia="en-US"/>
              </w:rPr>
              <w:t>б изменениях читайте</w:t>
            </w:r>
            <w:r w:rsidR="005E4658" w:rsidRPr="002866F9">
              <w:rPr>
                <w:rFonts w:ascii="Trebuchet MS" w:eastAsiaTheme="minorHAnsi" w:hAnsi="Trebuchet MS" w:cs="Arial"/>
                <w:lang w:eastAsia="en-US"/>
              </w:rPr>
              <w:t xml:space="preserve"> в</w:t>
            </w:r>
            <w:r w:rsidR="005E54AC" w:rsidRPr="002866F9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hyperlink r:id="rId34" w:tooltip="Ссылка на КонсультантПлюс" w:history="1"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Обзор</w:t>
              </w:r>
              <w:r w:rsidR="005E4658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е</w:t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: «Опубликовали Закон о важных из</w:t>
              </w:r>
              <w:r w:rsidR="00A33429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менениях в сфере оборота древе</w:t>
              </w:r>
              <w:r w:rsidR="00A33429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E54AC" w:rsidRPr="002866F9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сины»</w:t>
              </w:r>
            </w:hyperlink>
            <w:r w:rsidR="005E54AC" w:rsidRPr="002866F9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14:paraId="15C45344" w14:textId="5B9FD9CB" w:rsidR="004132B1" w:rsidRPr="002866F9" w:rsidRDefault="004132B1" w:rsidP="005E4658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 xml:space="preserve">Изменения учтены в </w:t>
            </w:r>
            <w:hyperlink r:id="rId35" w:tooltip="Ссылка на КонсультантПлюс" w:history="1"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Последних из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менениях: Договор аренды лесного участка</w:t>
              </w:r>
            </w:hyperlink>
          </w:p>
        </w:tc>
      </w:tr>
      <w:tr w:rsidR="00AE4122" w:rsidRPr="002866F9" w14:paraId="47E287EF" w14:textId="77777777" w:rsidTr="00CC6616">
        <w:tc>
          <w:tcPr>
            <w:tcW w:w="10627" w:type="dxa"/>
            <w:gridSpan w:val="4"/>
            <w:shd w:val="clear" w:color="auto" w:fill="ED7D31"/>
          </w:tcPr>
          <w:p w14:paraId="27CEE98D" w14:textId="77777777" w:rsidR="00AE4122" w:rsidRPr="002866F9" w:rsidRDefault="00AE4122" w:rsidP="00CC6616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 xml:space="preserve">Экология </w:t>
            </w:r>
          </w:p>
        </w:tc>
      </w:tr>
      <w:tr w:rsidR="00AE4122" w:rsidRPr="002866F9" w14:paraId="6B37F812" w14:textId="77777777" w:rsidTr="00CC6616">
        <w:trPr>
          <w:trHeight w:val="686"/>
        </w:trPr>
        <w:tc>
          <w:tcPr>
            <w:tcW w:w="2943" w:type="dxa"/>
            <w:shd w:val="clear" w:color="auto" w:fill="auto"/>
          </w:tcPr>
          <w:p w14:paraId="5885C120" w14:textId="77777777" w:rsidR="00AE4122" w:rsidRPr="002866F9" w:rsidRDefault="00AE4122" w:rsidP="00CC6616">
            <w:pPr>
              <w:spacing w:before="120"/>
              <w:rPr>
                <w:rFonts w:ascii="Trebuchet MS" w:hAnsi="Trebuchet MS" w:cs="Arial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Парниковые газы</w:t>
            </w:r>
          </w:p>
        </w:tc>
        <w:tc>
          <w:tcPr>
            <w:tcW w:w="3969" w:type="dxa"/>
            <w:shd w:val="clear" w:color="auto" w:fill="auto"/>
          </w:tcPr>
          <w:p w14:paraId="1E4ED8A5" w14:textId="77777777" w:rsidR="00AE4122" w:rsidRPr="002866F9" w:rsidRDefault="00AE4122" w:rsidP="00CC66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Принят Закон об ограничении выбросов парниковых газов. </w:t>
            </w:r>
          </w:p>
          <w:p w14:paraId="51D9FA9F" w14:textId="7F8690BA" w:rsidR="00AE4122" w:rsidRPr="002866F9" w:rsidRDefault="00AE4122" w:rsidP="00CC66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>Правительство РФ установит критерии регулируемых организаций, которые бу</w:t>
            </w:r>
            <w:r w:rsidR="00060732" w:rsidRPr="002866F9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>ду</w:t>
            </w:r>
            <w:r w:rsidR="00C818DD" w:rsidRPr="002866F9">
              <w:rPr>
                <w:rFonts w:ascii="Trebuchet MS" w:eastAsiaTheme="minorHAnsi" w:hAnsi="Trebuchet MS" w:cs="Arial"/>
                <w:lang w:eastAsia="en-US"/>
              </w:rPr>
              <w:t>т</w:t>
            </w: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 обязаны предоставлять отчеты о выбросах парниковых газов.</w:t>
            </w:r>
          </w:p>
          <w:p w14:paraId="327086F2" w14:textId="77777777" w:rsidR="00AE4122" w:rsidRPr="002866F9" w:rsidRDefault="00AE4122" w:rsidP="008C71B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2866F9">
              <w:rPr>
                <w:rFonts w:ascii="Trebuchet MS" w:eastAsiaTheme="minorHAnsi" w:hAnsi="Trebuchet MS" w:cs="Arial"/>
                <w:lang w:eastAsia="en-US"/>
              </w:rPr>
              <w:t xml:space="preserve">Закон вступает в силу </w:t>
            </w:r>
            <w:r w:rsidRPr="002866F9">
              <w:rPr>
                <w:rFonts w:ascii="Trebuchet MS" w:hAnsi="Trebuchet MS" w:cs="Arial"/>
                <w:b/>
                <w:color w:val="7030A0"/>
              </w:rPr>
              <w:t>с 30 декабря 2021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1F5BBF2" w14:textId="49FFD2C5" w:rsidR="00AE4122" w:rsidRPr="002866F9" w:rsidRDefault="00AE4122" w:rsidP="005E46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Основную информацию можно найти в</w:t>
            </w:r>
            <w:r w:rsidR="005E4658" w:rsidRPr="002866F9">
              <w:rPr>
                <w:rFonts w:ascii="Trebuchet MS" w:hAnsi="Trebuchet MS" w:cs="Arial"/>
              </w:rPr>
              <w:t xml:space="preserve"> </w:t>
            </w:r>
            <w:hyperlink r:id="rId36" w:tooltip="Ссылка на КонсультантПлюс" w:history="1"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Готовом решении: Как представить отчет о выбросах парниковых газов с 30 декабря 2021 г. </w:t>
              </w:r>
            </w:hyperlink>
          </w:p>
        </w:tc>
      </w:tr>
      <w:tr w:rsidR="00C24F1E" w:rsidRPr="002866F9" w14:paraId="60AE8B47" w14:textId="77777777" w:rsidTr="00C461DB">
        <w:tc>
          <w:tcPr>
            <w:tcW w:w="10627" w:type="dxa"/>
            <w:gridSpan w:val="4"/>
            <w:shd w:val="clear" w:color="auto" w:fill="ED7D31"/>
          </w:tcPr>
          <w:p w14:paraId="00127F69" w14:textId="77777777" w:rsidR="00C24F1E" w:rsidRPr="002866F9" w:rsidRDefault="00C24F1E" w:rsidP="00C24F1E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2866F9">
              <w:rPr>
                <w:rFonts w:ascii="Trebuchet MS" w:hAnsi="Trebuchet MS" w:cs="Arial"/>
                <w:b/>
                <w:color w:val="800080"/>
              </w:rPr>
              <w:t>Маркировка товаров</w:t>
            </w:r>
          </w:p>
        </w:tc>
      </w:tr>
      <w:tr w:rsidR="00C24F1E" w:rsidRPr="002866F9" w14:paraId="391CFE40" w14:textId="77777777" w:rsidTr="0061643F">
        <w:trPr>
          <w:trHeight w:val="1111"/>
        </w:trPr>
        <w:tc>
          <w:tcPr>
            <w:tcW w:w="2943" w:type="dxa"/>
            <w:shd w:val="clear" w:color="auto" w:fill="auto"/>
          </w:tcPr>
          <w:p w14:paraId="2321FC1C" w14:textId="14A48348" w:rsidR="00C24F1E" w:rsidRPr="002866F9" w:rsidRDefault="00C24F1E" w:rsidP="00A54BC7">
            <w:pPr>
              <w:spacing w:before="120" w:after="240"/>
              <w:rPr>
                <w:rFonts w:ascii="Trebuchet MS" w:hAnsi="Trebuchet MS" w:cs="Arial"/>
                <w:b/>
                <w:color w:val="7030A0"/>
                <w:highlight w:val="yellow"/>
              </w:rPr>
            </w:pPr>
            <w:r w:rsidRPr="002866F9">
              <w:rPr>
                <w:rFonts w:ascii="Trebuchet MS" w:hAnsi="Trebuchet MS" w:cs="Arial"/>
                <w:b/>
                <w:color w:val="7030A0"/>
              </w:rPr>
              <w:t>Маркировка упакованной воды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0EE82599" w14:textId="0C944B46" w:rsidR="00C24F1E" w:rsidRPr="002866F9" w:rsidRDefault="00C24F1E" w:rsidP="00A73E6A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Началась подготовка к обязательной маркировке упакованной воды. Установ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лены правила и сроки поэтапного введе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 xml:space="preserve">ния маркировки. </w:t>
            </w:r>
          </w:p>
          <w:p w14:paraId="721DEAE5" w14:textId="49324363" w:rsidR="00C24F1E" w:rsidRPr="002866F9" w:rsidRDefault="00C24F1E" w:rsidP="00A73E6A">
            <w:pPr>
              <w:spacing w:before="120"/>
              <w:jc w:val="both"/>
              <w:rPr>
                <w:rFonts w:ascii="Trebuchet MS" w:hAnsi="Trebuchet MS" w:cs="Arial"/>
                <w:b/>
                <w:color w:val="7030A0"/>
              </w:rPr>
            </w:pPr>
            <w:r w:rsidRPr="002866F9">
              <w:rPr>
                <w:rFonts w:ascii="Trebuchet MS" w:hAnsi="Trebuchet MS" w:cs="Arial"/>
              </w:rPr>
              <w:t xml:space="preserve">Обязательная маркировка минеральной природной воды начинается </w:t>
            </w:r>
            <w:r w:rsidRPr="002866F9">
              <w:rPr>
                <w:rFonts w:ascii="Trebuchet MS" w:hAnsi="Trebuchet MS" w:cs="Arial"/>
                <w:b/>
                <w:color w:val="7030A0"/>
              </w:rPr>
              <w:t>с 1 де</w:t>
            </w:r>
            <w:r w:rsidR="00060732" w:rsidRPr="002866F9">
              <w:rPr>
                <w:rFonts w:ascii="Trebuchet MS" w:hAnsi="Trebuchet MS" w:cs="Arial"/>
                <w:b/>
                <w:color w:val="7030A0"/>
              </w:rPr>
              <w:softHyphen/>
            </w:r>
            <w:r w:rsidRPr="002866F9">
              <w:rPr>
                <w:rFonts w:ascii="Trebuchet MS" w:hAnsi="Trebuchet MS" w:cs="Arial"/>
                <w:b/>
                <w:color w:val="7030A0"/>
              </w:rPr>
              <w:t>кабря 2021 г.</w:t>
            </w:r>
          </w:p>
          <w:p w14:paraId="2AB4A3F5" w14:textId="55118C23" w:rsidR="00C24F1E" w:rsidRPr="002866F9" w:rsidRDefault="00C24F1E" w:rsidP="008C71B9">
            <w:pPr>
              <w:spacing w:before="120" w:after="24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Воду, произведенную или ввезенную в РФ ранее этого срока, можно будет реа</w:t>
            </w:r>
            <w:r w:rsidR="00060732" w:rsidRPr="002866F9">
              <w:rPr>
                <w:rFonts w:ascii="Trebuchet MS" w:hAnsi="Trebuchet MS" w:cs="Arial"/>
              </w:rPr>
              <w:softHyphen/>
            </w:r>
            <w:r w:rsidRPr="002866F9">
              <w:rPr>
                <w:rFonts w:ascii="Trebuchet MS" w:hAnsi="Trebuchet MS" w:cs="Arial"/>
              </w:rPr>
              <w:t>лизовать без маркировки до истечения срока годности</w:t>
            </w:r>
          </w:p>
        </w:tc>
        <w:tc>
          <w:tcPr>
            <w:tcW w:w="3686" w:type="dxa"/>
            <w:shd w:val="clear" w:color="auto" w:fill="auto"/>
          </w:tcPr>
          <w:p w14:paraId="36A2678D" w14:textId="68C86F41" w:rsidR="00C24F1E" w:rsidRPr="002866F9" w:rsidRDefault="00C24F1E" w:rsidP="00C24F1E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2866F9">
              <w:rPr>
                <w:rFonts w:ascii="Trebuchet MS" w:hAnsi="Trebuchet MS" w:cs="Arial"/>
              </w:rPr>
              <w:t>Подробнее в</w:t>
            </w:r>
            <w:r w:rsidR="005E4658" w:rsidRPr="002866F9">
              <w:rPr>
                <w:rFonts w:ascii="Trebuchet MS" w:hAnsi="Trebuchet MS" w:cs="Arial"/>
              </w:rPr>
              <w:t xml:space="preserve"> </w:t>
            </w:r>
            <w:hyperlink r:id="rId37" w:tooltip="Ссылка на КонсультантПлюс" w:history="1"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Обзоре: «Цифровая маркировка воды: основные этапы и сроки»</w:t>
              </w:r>
            </w:hyperlink>
            <w:r w:rsidRPr="002866F9">
              <w:rPr>
                <w:rFonts w:ascii="Trebuchet MS" w:hAnsi="Trebuchet MS" w:cs="Arial"/>
              </w:rPr>
              <w:t>.</w:t>
            </w:r>
          </w:p>
          <w:p w14:paraId="5EFD5E71" w14:textId="27C97C9B" w:rsidR="00C24F1E" w:rsidRPr="002866F9" w:rsidRDefault="00C24F1E" w:rsidP="005E4658">
            <w:pPr>
              <w:spacing w:before="120"/>
              <w:jc w:val="both"/>
              <w:rPr>
                <w:rFonts w:ascii="Trebuchet MS" w:hAnsi="Trebuchet MS" w:cs="Arial"/>
                <w:iCs/>
                <w:color w:val="0000FF"/>
                <w:highlight w:val="yellow"/>
              </w:rPr>
            </w:pPr>
            <w:r w:rsidRPr="002866F9">
              <w:rPr>
                <w:rFonts w:ascii="Trebuchet MS" w:hAnsi="Trebuchet MS" w:cs="Arial"/>
              </w:rPr>
              <w:t>Основная информация о маркировке отражена в</w:t>
            </w:r>
            <w:r w:rsidR="005E4658" w:rsidRPr="002866F9">
              <w:rPr>
                <w:rFonts w:ascii="Trebuchet MS" w:hAnsi="Trebuchet MS" w:cs="Arial"/>
              </w:rPr>
              <w:t xml:space="preserve"> </w:t>
            </w:r>
            <w:hyperlink r:id="rId38" w:tooltip="Ссылка на КонсультантПлюс" w:history="1"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Готовом решении: Как проводится обязательная марки</w:t>
              </w:r>
              <w:r w:rsidR="00A33429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5E4658" w:rsidRPr="002866F9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ровка товаров </w:t>
              </w:r>
            </w:hyperlink>
            <w:r w:rsidR="005E4658" w:rsidRPr="002866F9">
              <w:rPr>
                <w:rFonts w:ascii="Trebuchet MS" w:hAnsi="Trebuchet MS" w:cs="Arial"/>
                <w:iCs/>
                <w:color w:val="0000FF"/>
                <w:highlight w:val="yellow"/>
              </w:rPr>
              <w:t xml:space="preserve"> </w:t>
            </w:r>
          </w:p>
        </w:tc>
      </w:tr>
    </w:tbl>
    <w:p w14:paraId="561AEF26" w14:textId="620FA41E" w:rsidR="00E15B39" w:rsidRPr="002866F9" w:rsidRDefault="00E15B39" w:rsidP="00A73E6A">
      <w:pPr>
        <w:rPr>
          <w:rFonts w:ascii="Trebuchet MS" w:hAnsi="Trebuchet MS" w:cs="Arial"/>
        </w:rPr>
      </w:pPr>
    </w:p>
    <w:sectPr w:rsidR="00E15B39" w:rsidRPr="002866F9" w:rsidSect="00C461DB">
      <w:headerReference w:type="default" r:id="rId39"/>
      <w:footerReference w:type="even" r:id="rId40"/>
      <w:footerReference w:type="default" r:id="rId4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596D" w14:textId="77777777" w:rsidR="00C86CA2" w:rsidRDefault="00C86CA2" w:rsidP="00293EEB">
      <w:r>
        <w:separator/>
      </w:r>
    </w:p>
  </w:endnote>
  <w:endnote w:type="continuationSeparator" w:id="0">
    <w:p w14:paraId="1E155A85" w14:textId="77777777" w:rsidR="00C86CA2" w:rsidRDefault="00C86CA2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BC2BC3" w:rsidRDefault="00BC2BC3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BC2BC3" w:rsidRDefault="00BC2BC3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44E65A73" w:rsidR="00BC2BC3" w:rsidRPr="00D412D6" w:rsidRDefault="00BC2BC3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2866F9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1E2B5952" w:rsidR="00BC2BC3" w:rsidRPr="0038387E" w:rsidRDefault="00BC2BC3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73E6A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1</w:t>
    </w:r>
    <w:r w:rsidRPr="0070248E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.2021</w:t>
    </w:r>
    <w:r w:rsidR="0070248E">
      <w:rPr>
        <w:i/>
        <w:color w:val="808080"/>
        <w:sz w:val="18"/>
        <w:szCs w:val="18"/>
      </w:rPr>
      <w:t xml:space="preserve">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FE88" w14:textId="77777777" w:rsidR="00C86CA2" w:rsidRDefault="00C86CA2" w:rsidP="00293EEB">
      <w:r>
        <w:separator/>
      </w:r>
    </w:p>
  </w:footnote>
  <w:footnote w:type="continuationSeparator" w:id="0">
    <w:p w14:paraId="2A175FD2" w14:textId="77777777" w:rsidR="00C86CA2" w:rsidRDefault="00C86CA2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5257FC6D" w:rsidR="00BC2BC3" w:rsidRPr="0038387E" w:rsidRDefault="00BC2BC3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Pr="00407B02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2021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20A3"/>
    <w:rsid w:val="00004B88"/>
    <w:rsid w:val="0000777A"/>
    <w:rsid w:val="0001494D"/>
    <w:rsid w:val="00020384"/>
    <w:rsid w:val="000346E1"/>
    <w:rsid w:val="0003783F"/>
    <w:rsid w:val="000378D2"/>
    <w:rsid w:val="00040473"/>
    <w:rsid w:val="00042B0B"/>
    <w:rsid w:val="000435D2"/>
    <w:rsid w:val="00044C9F"/>
    <w:rsid w:val="0004768C"/>
    <w:rsid w:val="0004775D"/>
    <w:rsid w:val="00052A0A"/>
    <w:rsid w:val="00054D43"/>
    <w:rsid w:val="00056816"/>
    <w:rsid w:val="00060732"/>
    <w:rsid w:val="000756D1"/>
    <w:rsid w:val="000802F8"/>
    <w:rsid w:val="000814FD"/>
    <w:rsid w:val="000820D7"/>
    <w:rsid w:val="00086B93"/>
    <w:rsid w:val="000876CD"/>
    <w:rsid w:val="00090E0F"/>
    <w:rsid w:val="00093B06"/>
    <w:rsid w:val="00094D0A"/>
    <w:rsid w:val="00095B5C"/>
    <w:rsid w:val="000A27D4"/>
    <w:rsid w:val="000B630B"/>
    <w:rsid w:val="000B6732"/>
    <w:rsid w:val="000B7143"/>
    <w:rsid w:val="000C3044"/>
    <w:rsid w:val="000D29B1"/>
    <w:rsid w:val="000D7A2D"/>
    <w:rsid w:val="000E2520"/>
    <w:rsid w:val="000E3D82"/>
    <w:rsid w:val="000E4BC4"/>
    <w:rsid w:val="000E6018"/>
    <w:rsid w:val="000E6854"/>
    <w:rsid w:val="000E6991"/>
    <w:rsid w:val="000E7F89"/>
    <w:rsid w:val="000E7FEA"/>
    <w:rsid w:val="000F1434"/>
    <w:rsid w:val="000F5480"/>
    <w:rsid w:val="00103205"/>
    <w:rsid w:val="00110693"/>
    <w:rsid w:val="0011388B"/>
    <w:rsid w:val="001148B3"/>
    <w:rsid w:val="00121607"/>
    <w:rsid w:val="00121AA2"/>
    <w:rsid w:val="0012244E"/>
    <w:rsid w:val="001225F8"/>
    <w:rsid w:val="00122E1D"/>
    <w:rsid w:val="0012664A"/>
    <w:rsid w:val="00127A42"/>
    <w:rsid w:val="00127CD9"/>
    <w:rsid w:val="00132324"/>
    <w:rsid w:val="00133D37"/>
    <w:rsid w:val="00145FEB"/>
    <w:rsid w:val="00151A41"/>
    <w:rsid w:val="00155FBC"/>
    <w:rsid w:val="001610CC"/>
    <w:rsid w:val="00161581"/>
    <w:rsid w:val="00173AEC"/>
    <w:rsid w:val="001741C1"/>
    <w:rsid w:val="00175004"/>
    <w:rsid w:val="00175880"/>
    <w:rsid w:val="0017792A"/>
    <w:rsid w:val="00177FB5"/>
    <w:rsid w:val="0018161D"/>
    <w:rsid w:val="001823E8"/>
    <w:rsid w:val="0018251E"/>
    <w:rsid w:val="00182CF5"/>
    <w:rsid w:val="0018521C"/>
    <w:rsid w:val="00185426"/>
    <w:rsid w:val="00185A76"/>
    <w:rsid w:val="00187FFE"/>
    <w:rsid w:val="00194759"/>
    <w:rsid w:val="001953AF"/>
    <w:rsid w:val="00196BFE"/>
    <w:rsid w:val="001971E1"/>
    <w:rsid w:val="001A2482"/>
    <w:rsid w:val="001A3991"/>
    <w:rsid w:val="001A5025"/>
    <w:rsid w:val="001A5EA6"/>
    <w:rsid w:val="001A63AA"/>
    <w:rsid w:val="001A6490"/>
    <w:rsid w:val="001B070D"/>
    <w:rsid w:val="001B0F8A"/>
    <w:rsid w:val="001B1756"/>
    <w:rsid w:val="001B1C12"/>
    <w:rsid w:val="001B2F19"/>
    <w:rsid w:val="001B35D2"/>
    <w:rsid w:val="001B396D"/>
    <w:rsid w:val="001B504A"/>
    <w:rsid w:val="001B7555"/>
    <w:rsid w:val="001C16A0"/>
    <w:rsid w:val="001C176C"/>
    <w:rsid w:val="001C6DDE"/>
    <w:rsid w:val="001D1890"/>
    <w:rsid w:val="001E061B"/>
    <w:rsid w:val="001E5D0A"/>
    <w:rsid w:val="001F0AA6"/>
    <w:rsid w:val="001F4DB5"/>
    <w:rsid w:val="001F62C7"/>
    <w:rsid w:val="001F7C11"/>
    <w:rsid w:val="00200436"/>
    <w:rsid w:val="0020130A"/>
    <w:rsid w:val="00201511"/>
    <w:rsid w:val="002031A1"/>
    <w:rsid w:val="00213EC3"/>
    <w:rsid w:val="00215EC0"/>
    <w:rsid w:val="00217B17"/>
    <w:rsid w:val="00223325"/>
    <w:rsid w:val="002249CB"/>
    <w:rsid w:val="00225797"/>
    <w:rsid w:val="00227DFC"/>
    <w:rsid w:val="002317A6"/>
    <w:rsid w:val="00234E89"/>
    <w:rsid w:val="00237165"/>
    <w:rsid w:val="00237F94"/>
    <w:rsid w:val="002459C0"/>
    <w:rsid w:val="00251799"/>
    <w:rsid w:val="00257ED7"/>
    <w:rsid w:val="002617E9"/>
    <w:rsid w:val="002706D0"/>
    <w:rsid w:val="00272000"/>
    <w:rsid w:val="002732C5"/>
    <w:rsid w:val="00276C31"/>
    <w:rsid w:val="002866F9"/>
    <w:rsid w:val="0028689D"/>
    <w:rsid w:val="00286BD8"/>
    <w:rsid w:val="002900CB"/>
    <w:rsid w:val="0029040D"/>
    <w:rsid w:val="00291F86"/>
    <w:rsid w:val="00293EEB"/>
    <w:rsid w:val="00297B67"/>
    <w:rsid w:val="002A32C6"/>
    <w:rsid w:val="002A5CDA"/>
    <w:rsid w:val="002A756A"/>
    <w:rsid w:val="002B469C"/>
    <w:rsid w:val="002B49EB"/>
    <w:rsid w:val="002B5415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F257C"/>
    <w:rsid w:val="002F5688"/>
    <w:rsid w:val="002F616A"/>
    <w:rsid w:val="003112AB"/>
    <w:rsid w:val="00312CEE"/>
    <w:rsid w:val="00313F65"/>
    <w:rsid w:val="00315F3B"/>
    <w:rsid w:val="00320032"/>
    <w:rsid w:val="0032126D"/>
    <w:rsid w:val="00323E2C"/>
    <w:rsid w:val="00325EAF"/>
    <w:rsid w:val="003327F4"/>
    <w:rsid w:val="0033376F"/>
    <w:rsid w:val="00334209"/>
    <w:rsid w:val="003352C6"/>
    <w:rsid w:val="00340D7E"/>
    <w:rsid w:val="003451F9"/>
    <w:rsid w:val="00345F81"/>
    <w:rsid w:val="0034708C"/>
    <w:rsid w:val="00347359"/>
    <w:rsid w:val="00347D7F"/>
    <w:rsid w:val="00360154"/>
    <w:rsid w:val="003640D4"/>
    <w:rsid w:val="00364A26"/>
    <w:rsid w:val="00380554"/>
    <w:rsid w:val="00381138"/>
    <w:rsid w:val="003833CF"/>
    <w:rsid w:val="00385590"/>
    <w:rsid w:val="00387CE1"/>
    <w:rsid w:val="003909B3"/>
    <w:rsid w:val="00390D57"/>
    <w:rsid w:val="00397D7A"/>
    <w:rsid w:val="00397F03"/>
    <w:rsid w:val="003A0D28"/>
    <w:rsid w:val="003A41A5"/>
    <w:rsid w:val="003A541D"/>
    <w:rsid w:val="003B0803"/>
    <w:rsid w:val="003B0CDD"/>
    <w:rsid w:val="003B0F5B"/>
    <w:rsid w:val="003C0248"/>
    <w:rsid w:val="003C2009"/>
    <w:rsid w:val="003C211D"/>
    <w:rsid w:val="003D055A"/>
    <w:rsid w:val="003D18F2"/>
    <w:rsid w:val="003D470D"/>
    <w:rsid w:val="003E34A9"/>
    <w:rsid w:val="003E4389"/>
    <w:rsid w:val="003F0F49"/>
    <w:rsid w:val="003F4515"/>
    <w:rsid w:val="003F4C9B"/>
    <w:rsid w:val="003F54FC"/>
    <w:rsid w:val="00400469"/>
    <w:rsid w:val="00401AD5"/>
    <w:rsid w:val="00407B02"/>
    <w:rsid w:val="00410081"/>
    <w:rsid w:val="00411F85"/>
    <w:rsid w:val="004132B1"/>
    <w:rsid w:val="0041381E"/>
    <w:rsid w:val="00413B99"/>
    <w:rsid w:val="004150B6"/>
    <w:rsid w:val="004160DD"/>
    <w:rsid w:val="004169BB"/>
    <w:rsid w:val="00422498"/>
    <w:rsid w:val="0042253C"/>
    <w:rsid w:val="00422CC5"/>
    <w:rsid w:val="00425154"/>
    <w:rsid w:val="004323F3"/>
    <w:rsid w:val="004326E8"/>
    <w:rsid w:val="00434EA1"/>
    <w:rsid w:val="0043799D"/>
    <w:rsid w:val="00437C3D"/>
    <w:rsid w:val="00440888"/>
    <w:rsid w:val="00446066"/>
    <w:rsid w:val="0044754D"/>
    <w:rsid w:val="004527EC"/>
    <w:rsid w:val="004565A3"/>
    <w:rsid w:val="00456683"/>
    <w:rsid w:val="0045679E"/>
    <w:rsid w:val="00456FDF"/>
    <w:rsid w:val="00460851"/>
    <w:rsid w:val="00462EDD"/>
    <w:rsid w:val="00466F4A"/>
    <w:rsid w:val="0047228B"/>
    <w:rsid w:val="00473E19"/>
    <w:rsid w:val="00480DCF"/>
    <w:rsid w:val="004821C7"/>
    <w:rsid w:val="00485D85"/>
    <w:rsid w:val="004928E3"/>
    <w:rsid w:val="00493480"/>
    <w:rsid w:val="00495914"/>
    <w:rsid w:val="004A3FDB"/>
    <w:rsid w:val="004A4B10"/>
    <w:rsid w:val="004A4FB9"/>
    <w:rsid w:val="004A6733"/>
    <w:rsid w:val="004B1FF5"/>
    <w:rsid w:val="004B24AA"/>
    <w:rsid w:val="004B47C2"/>
    <w:rsid w:val="004C1AB3"/>
    <w:rsid w:val="004C4445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1506C"/>
    <w:rsid w:val="00515C6E"/>
    <w:rsid w:val="00517BEA"/>
    <w:rsid w:val="00521D21"/>
    <w:rsid w:val="00522CCE"/>
    <w:rsid w:val="00522D32"/>
    <w:rsid w:val="00524331"/>
    <w:rsid w:val="0052511B"/>
    <w:rsid w:val="0052780F"/>
    <w:rsid w:val="00527A15"/>
    <w:rsid w:val="00540F81"/>
    <w:rsid w:val="00545BA4"/>
    <w:rsid w:val="00546ACE"/>
    <w:rsid w:val="0055345B"/>
    <w:rsid w:val="00554964"/>
    <w:rsid w:val="00555401"/>
    <w:rsid w:val="00556D87"/>
    <w:rsid w:val="00560313"/>
    <w:rsid w:val="0056063E"/>
    <w:rsid w:val="00562F18"/>
    <w:rsid w:val="005642A8"/>
    <w:rsid w:val="00565828"/>
    <w:rsid w:val="005734D6"/>
    <w:rsid w:val="00573EAA"/>
    <w:rsid w:val="00574D55"/>
    <w:rsid w:val="005752D5"/>
    <w:rsid w:val="00575BDF"/>
    <w:rsid w:val="0059305B"/>
    <w:rsid w:val="005948C4"/>
    <w:rsid w:val="00596A2E"/>
    <w:rsid w:val="005972CF"/>
    <w:rsid w:val="0059741A"/>
    <w:rsid w:val="005A383A"/>
    <w:rsid w:val="005B072F"/>
    <w:rsid w:val="005B17F7"/>
    <w:rsid w:val="005B1E6A"/>
    <w:rsid w:val="005B2113"/>
    <w:rsid w:val="005B38D3"/>
    <w:rsid w:val="005B44CE"/>
    <w:rsid w:val="005C08EB"/>
    <w:rsid w:val="005C7F45"/>
    <w:rsid w:val="005D0351"/>
    <w:rsid w:val="005D0D65"/>
    <w:rsid w:val="005D2E3E"/>
    <w:rsid w:val="005D3985"/>
    <w:rsid w:val="005D5344"/>
    <w:rsid w:val="005D619E"/>
    <w:rsid w:val="005D7972"/>
    <w:rsid w:val="005E0149"/>
    <w:rsid w:val="005E2A36"/>
    <w:rsid w:val="005E4658"/>
    <w:rsid w:val="005E54AC"/>
    <w:rsid w:val="005E689D"/>
    <w:rsid w:val="005E6BB4"/>
    <w:rsid w:val="005F2B0D"/>
    <w:rsid w:val="00600449"/>
    <w:rsid w:val="00600BFA"/>
    <w:rsid w:val="00600CB0"/>
    <w:rsid w:val="006011DF"/>
    <w:rsid w:val="00601F94"/>
    <w:rsid w:val="00604813"/>
    <w:rsid w:val="006107C4"/>
    <w:rsid w:val="006108DF"/>
    <w:rsid w:val="00610F15"/>
    <w:rsid w:val="00611FB8"/>
    <w:rsid w:val="00613760"/>
    <w:rsid w:val="00615C06"/>
    <w:rsid w:val="0061643F"/>
    <w:rsid w:val="0061679E"/>
    <w:rsid w:val="006208A1"/>
    <w:rsid w:val="006209BF"/>
    <w:rsid w:val="00623692"/>
    <w:rsid w:val="00625169"/>
    <w:rsid w:val="00631B19"/>
    <w:rsid w:val="00632F62"/>
    <w:rsid w:val="0063476D"/>
    <w:rsid w:val="00637ED5"/>
    <w:rsid w:val="00642C78"/>
    <w:rsid w:val="00650516"/>
    <w:rsid w:val="00650E81"/>
    <w:rsid w:val="00652026"/>
    <w:rsid w:val="006609F3"/>
    <w:rsid w:val="00660ADC"/>
    <w:rsid w:val="006617B5"/>
    <w:rsid w:val="006621C4"/>
    <w:rsid w:val="00663E53"/>
    <w:rsid w:val="00673166"/>
    <w:rsid w:val="006779D0"/>
    <w:rsid w:val="006818AD"/>
    <w:rsid w:val="0069085F"/>
    <w:rsid w:val="00691834"/>
    <w:rsid w:val="00696D60"/>
    <w:rsid w:val="006A0BD0"/>
    <w:rsid w:val="006B1906"/>
    <w:rsid w:val="006B7274"/>
    <w:rsid w:val="006C04F8"/>
    <w:rsid w:val="006C553B"/>
    <w:rsid w:val="006C7889"/>
    <w:rsid w:val="006D5840"/>
    <w:rsid w:val="006E0C28"/>
    <w:rsid w:val="006F0644"/>
    <w:rsid w:val="006F0702"/>
    <w:rsid w:val="006F0A8F"/>
    <w:rsid w:val="006F0D49"/>
    <w:rsid w:val="006F2B51"/>
    <w:rsid w:val="006F4F0E"/>
    <w:rsid w:val="006F664D"/>
    <w:rsid w:val="00701FBE"/>
    <w:rsid w:val="0070248E"/>
    <w:rsid w:val="007027D4"/>
    <w:rsid w:val="00703C22"/>
    <w:rsid w:val="00704F96"/>
    <w:rsid w:val="0071228B"/>
    <w:rsid w:val="007278F2"/>
    <w:rsid w:val="00733956"/>
    <w:rsid w:val="007377E5"/>
    <w:rsid w:val="00741B5B"/>
    <w:rsid w:val="00741D2A"/>
    <w:rsid w:val="00742C3B"/>
    <w:rsid w:val="0074493D"/>
    <w:rsid w:val="00745A98"/>
    <w:rsid w:val="007464D5"/>
    <w:rsid w:val="00746B5E"/>
    <w:rsid w:val="00750FBB"/>
    <w:rsid w:val="0075194A"/>
    <w:rsid w:val="007533D9"/>
    <w:rsid w:val="00754F03"/>
    <w:rsid w:val="00763F09"/>
    <w:rsid w:val="00765C57"/>
    <w:rsid w:val="007716FD"/>
    <w:rsid w:val="00771EC5"/>
    <w:rsid w:val="0077310A"/>
    <w:rsid w:val="007747CD"/>
    <w:rsid w:val="00774BC1"/>
    <w:rsid w:val="00780DCE"/>
    <w:rsid w:val="00782E26"/>
    <w:rsid w:val="00783007"/>
    <w:rsid w:val="00783D41"/>
    <w:rsid w:val="007840A0"/>
    <w:rsid w:val="00790857"/>
    <w:rsid w:val="007913EB"/>
    <w:rsid w:val="00792883"/>
    <w:rsid w:val="00794E2B"/>
    <w:rsid w:val="007965B5"/>
    <w:rsid w:val="007A2762"/>
    <w:rsid w:val="007A48DE"/>
    <w:rsid w:val="007A6F80"/>
    <w:rsid w:val="007B195E"/>
    <w:rsid w:val="007B31A7"/>
    <w:rsid w:val="007B3399"/>
    <w:rsid w:val="007B4A55"/>
    <w:rsid w:val="007B75F2"/>
    <w:rsid w:val="007C03F1"/>
    <w:rsid w:val="007C2860"/>
    <w:rsid w:val="007C3A90"/>
    <w:rsid w:val="007C3D5F"/>
    <w:rsid w:val="007C3E87"/>
    <w:rsid w:val="007D0F1E"/>
    <w:rsid w:val="007D2B01"/>
    <w:rsid w:val="007D3761"/>
    <w:rsid w:val="007D46F0"/>
    <w:rsid w:val="007D6CFA"/>
    <w:rsid w:val="007E13F1"/>
    <w:rsid w:val="007E1C71"/>
    <w:rsid w:val="007E6273"/>
    <w:rsid w:val="007F6865"/>
    <w:rsid w:val="008014D5"/>
    <w:rsid w:val="008047A9"/>
    <w:rsid w:val="008059DB"/>
    <w:rsid w:val="008072C6"/>
    <w:rsid w:val="0081273B"/>
    <w:rsid w:val="008149B0"/>
    <w:rsid w:val="00817A1C"/>
    <w:rsid w:val="00821830"/>
    <w:rsid w:val="00821FE4"/>
    <w:rsid w:val="008226F1"/>
    <w:rsid w:val="00822C5F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7F23"/>
    <w:rsid w:val="0085682A"/>
    <w:rsid w:val="00857B2E"/>
    <w:rsid w:val="00874187"/>
    <w:rsid w:val="00876B88"/>
    <w:rsid w:val="00877AE9"/>
    <w:rsid w:val="00880C01"/>
    <w:rsid w:val="008829AB"/>
    <w:rsid w:val="00884137"/>
    <w:rsid w:val="008865A9"/>
    <w:rsid w:val="00892C40"/>
    <w:rsid w:val="008942A3"/>
    <w:rsid w:val="00894BB2"/>
    <w:rsid w:val="008A1BA8"/>
    <w:rsid w:val="008A3456"/>
    <w:rsid w:val="008A5417"/>
    <w:rsid w:val="008A5ACB"/>
    <w:rsid w:val="008A70CC"/>
    <w:rsid w:val="008B69AE"/>
    <w:rsid w:val="008C4B73"/>
    <w:rsid w:val="008C71B9"/>
    <w:rsid w:val="008C779F"/>
    <w:rsid w:val="008D3677"/>
    <w:rsid w:val="008D36B7"/>
    <w:rsid w:val="008E2507"/>
    <w:rsid w:val="008E27D8"/>
    <w:rsid w:val="008E444E"/>
    <w:rsid w:val="008F49A4"/>
    <w:rsid w:val="0090102D"/>
    <w:rsid w:val="0090356F"/>
    <w:rsid w:val="009044B4"/>
    <w:rsid w:val="00904DC2"/>
    <w:rsid w:val="00911C88"/>
    <w:rsid w:val="00914A88"/>
    <w:rsid w:val="0091622C"/>
    <w:rsid w:val="00920846"/>
    <w:rsid w:val="009225C3"/>
    <w:rsid w:val="0092360F"/>
    <w:rsid w:val="00924807"/>
    <w:rsid w:val="00926579"/>
    <w:rsid w:val="00932438"/>
    <w:rsid w:val="009330FA"/>
    <w:rsid w:val="0093378E"/>
    <w:rsid w:val="00933A6E"/>
    <w:rsid w:val="00935951"/>
    <w:rsid w:val="00937EAC"/>
    <w:rsid w:val="00940FFA"/>
    <w:rsid w:val="00941737"/>
    <w:rsid w:val="00944B17"/>
    <w:rsid w:val="0094551E"/>
    <w:rsid w:val="00946BFE"/>
    <w:rsid w:val="00946EDF"/>
    <w:rsid w:val="00947AEC"/>
    <w:rsid w:val="00951CC8"/>
    <w:rsid w:val="00961B65"/>
    <w:rsid w:val="009639F2"/>
    <w:rsid w:val="00963E7C"/>
    <w:rsid w:val="009646A1"/>
    <w:rsid w:val="00965EC5"/>
    <w:rsid w:val="0096646D"/>
    <w:rsid w:val="0097004D"/>
    <w:rsid w:val="009716F2"/>
    <w:rsid w:val="00973546"/>
    <w:rsid w:val="00975BE7"/>
    <w:rsid w:val="00977BFB"/>
    <w:rsid w:val="009A22D3"/>
    <w:rsid w:val="009B0B56"/>
    <w:rsid w:val="009B226D"/>
    <w:rsid w:val="009B3238"/>
    <w:rsid w:val="009B584D"/>
    <w:rsid w:val="009B6ED3"/>
    <w:rsid w:val="009C347C"/>
    <w:rsid w:val="009C6145"/>
    <w:rsid w:val="009D2900"/>
    <w:rsid w:val="009D484D"/>
    <w:rsid w:val="009E04DD"/>
    <w:rsid w:val="009E0FBA"/>
    <w:rsid w:val="009E3523"/>
    <w:rsid w:val="009E486C"/>
    <w:rsid w:val="009F2B28"/>
    <w:rsid w:val="009F477B"/>
    <w:rsid w:val="009F771B"/>
    <w:rsid w:val="009F7757"/>
    <w:rsid w:val="009F7F42"/>
    <w:rsid w:val="009F7F7B"/>
    <w:rsid w:val="00A00BD0"/>
    <w:rsid w:val="00A00C4A"/>
    <w:rsid w:val="00A05023"/>
    <w:rsid w:val="00A0725E"/>
    <w:rsid w:val="00A13AAC"/>
    <w:rsid w:val="00A15ACE"/>
    <w:rsid w:val="00A1668C"/>
    <w:rsid w:val="00A26251"/>
    <w:rsid w:val="00A27702"/>
    <w:rsid w:val="00A33429"/>
    <w:rsid w:val="00A33BB5"/>
    <w:rsid w:val="00A33EF4"/>
    <w:rsid w:val="00A3569C"/>
    <w:rsid w:val="00A4014B"/>
    <w:rsid w:val="00A429E9"/>
    <w:rsid w:val="00A435BF"/>
    <w:rsid w:val="00A46EA7"/>
    <w:rsid w:val="00A507B9"/>
    <w:rsid w:val="00A5247E"/>
    <w:rsid w:val="00A534BB"/>
    <w:rsid w:val="00A54BC7"/>
    <w:rsid w:val="00A56211"/>
    <w:rsid w:val="00A603F3"/>
    <w:rsid w:val="00A6207F"/>
    <w:rsid w:val="00A64710"/>
    <w:rsid w:val="00A65A85"/>
    <w:rsid w:val="00A730B1"/>
    <w:rsid w:val="00A73E6A"/>
    <w:rsid w:val="00A75F7C"/>
    <w:rsid w:val="00A876EA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17C2"/>
    <w:rsid w:val="00AC5F89"/>
    <w:rsid w:val="00AD25EF"/>
    <w:rsid w:val="00AD5FAE"/>
    <w:rsid w:val="00AE0AB9"/>
    <w:rsid w:val="00AE4122"/>
    <w:rsid w:val="00AE5EBC"/>
    <w:rsid w:val="00AF1F89"/>
    <w:rsid w:val="00AF2515"/>
    <w:rsid w:val="00AF500C"/>
    <w:rsid w:val="00AF526B"/>
    <w:rsid w:val="00B00763"/>
    <w:rsid w:val="00B01F57"/>
    <w:rsid w:val="00B048D7"/>
    <w:rsid w:val="00B064BD"/>
    <w:rsid w:val="00B13D7B"/>
    <w:rsid w:val="00B14A10"/>
    <w:rsid w:val="00B14EDE"/>
    <w:rsid w:val="00B15FCF"/>
    <w:rsid w:val="00B16DC8"/>
    <w:rsid w:val="00B16F6D"/>
    <w:rsid w:val="00B20321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5E74"/>
    <w:rsid w:val="00B40427"/>
    <w:rsid w:val="00B4067C"/>
    <w:rsid w:val="00B46467"/>
    <w:rsid w:val="00B47D42"/>
    <w:rsid w:val="00B51C0F"/>
    <w:rsid w:val="00B53397"/>
    <w:rsid w:val="00B54627"/>
    <w:rsid w:val="00B55DC4"/>
    <w:rsid w:val="00B65C14"/>
    <w:rsid w:val="00B72466"/>
    <w:rsid w:val="00B72D2D"/>
    <w:rsid w:val="00B7424C"/>
    <w:rsid w:val="00B832B5"/>
    <w:rsid w:val="00B83361"/>
    <w:rsid w:val="00B853C1"/>
    <w:rsid w:val="00B8598F"/>
    <w:rsid w:val="00B90863"/>
    <w:rsid w:val="00B970DA"/>
    <w:rsid w:val="00BA0F67"/>
    <w:rsid w:val="00BA25E7"/>
    <w:rsid w:val="00BB177E"/>
    <w:rsid w:val="00BB5719"/>
    <w:rsid w:val="00BB7092"/>
    <w:rsid w:val="00BB71D5"/>
    <w:rsid w:val="00BC033A"/>
    <w:rsid w:val="00BC2BC3"/>
    <w:rsid w:val="00BC79C2"/>
    <w:rsid w:val="00BD0CA6"/>
    <w:rsid w:val="00BD225A"/>
    <w:rsid w:val="00BD45B4"/>
    <w:rsid w:val="00BD7024"/>
    <w:rsid w:val="00BE16B7"/>
    <w:rsid w:val="00BE4920"/>
    <w:rsid w:val="00BE541A"/>
    <w:rsid w:val="00BE64A6"/>
    <w:rsid w:val="00BF720B"/>
    <w:rsid w:val="00BF7A80"/>
    <w:rsid w:val="00C00439"/>
    <w:rsid w:val="00C004AE"/>
    <w:rsid w:val="00C018E9"/>
    <w:rsid w:val="00C01981"/>
    <w:rsid w:val="00C05889"/>
    <w:rsid w:val="00C10CD2"/>
    <w:rsid w:val="00C135A2"/>
    <w:rsid w:val="00C13960"/>
    <w:rsid w:val="00C15700"/>
    <w:rsid w:val="00C217E0"/>
    <w:rsid w:val="00C2222A"/>
    <w:rsid w:val="00C23901"/>
    <w:rsid w:val="00C24F1E"/>
    <w:rsid w:val="00C3000A"/>
    <w:rsid w:val="00C326EF"/>
    <w:rsid w:val="00C3377C"/>
    <w:rsid w:val="00C4064B"/>
    <w:rsid w:val="00C4083B"/>
    <w:rsid w:val="00C461DB"/>
    <w:rsid w:val="00C51A27"/>
    <w:rsid w:val="00C51B93"/>
    <w:rsid w:val="00C523DE"/>
    <w:rsid w:val="00C60818"/>
    <w:rsid w:val="00C639DB"/>
    <w:rsid w:val="00C65A80"/>
    <w:rsid w:val="00C66BB9"/>
    <w:rsid w:val="00C67DCA"/>
    <w:rsid w:val="00C72046"/>
    <w:rsid w:val="00C808CC"/>
    <w:rsid w:val="00C80C03"/>
    <w:rsid w:val="00C818DD"/>
    <w:rsid w:val="00C83927"/>
    <w:rsid w:val="00C841BB"/>
    <w:rsid w:val="00C853C7"/>
    <w:rsid w:val="00C86A06"/>
    <w:rsid w:val="00C86CA2"/>
    <w:rsid w:val="00C907C6"/>
    <w:rsid w:val="00C90AC2"/>
    <w:rsid w:val="00C91D62"/>
    <w:rsid w:val="00C91EB0"/>
    <w:rsid w:val="00C94262"/>
    <w:rsid w:val="00CA057D"/>
    <w:rsid w:val="00CA0AE3"/>
    <w:rsid w:val="00CA121F"/>
    <w:rsid w:val="00CA392B"/>
    <w:rsid w:val="00CA46D4"/>
    <w:rsid w:val="00CA524B"/>
    <w:rsid w:val="00CA589C"/>
    <w:rsid w:val="00CB31DE"/>
    <w:rsid w:val="00CB536B"/>
    <w:rsid w:val="00CB6685"/>
    <w:rsid w:val="00CC2D0C"/>
    <w:rsid w:val="00CC3E6F"/>
    <w:rsid w:val="00CC51BC"/>
    <w:rsid w:val="00CD1C87"/>
    <w:rsid w:val="00CE2086"/>
    <w:rsid w:val="00CE3F16"/>
    <w:rsid w:val="00CF0065"/>
    <w:rsid w:val="00CF4901"/>
    <w:rsid w:val="00CF51C9"/>
    <w:rsid w:val="00D00663"/>
    <w:rsid w:val="00D02AF3"/>
    <w:rsid w:val="00D06F2F"/>
    <w:rsid w:val="00D1543D"/>
    <w:rsid w:val="00D31649"/>
    <w:rsid w:val="00D33E63"/>
    <w:rsid w:val="00D46009"/>
    <w:rsid w:val="00D47AA9"/>
    <w:rsid w:val="00D66AF0"/>
    <w:rsid w:val="00D73273"/>
    <w:rsid w:val="00D757D1"/>
    <w:rsid w:val="00D819E6"/>
    <w:rsid w:val="00D848D8"/>
    <w:rsid w:val="00D8585C"/>
    <w:rsid w:val="00D94810"/>
    <w:rsid w:val="00D94A9A"/>
    <w:rsid w:val="00DA196A"/>
    <w:rsid w:val="00DA2652"/>
    <w:rsid w:val="00DB6868"/>
    <w:rsid w:val="00DC0747"/>
    <w:rsid w:val="00DC30AD"/>
    <w:rsid w:val="00DC40DD"/>
    <w:rsid w:val="00DC4666"/>
    <w:rsid w:val="00DD2CC5"/>
    <w:rsid w:val="00DD5FCD"/>
    <w:rsid w:val="00DD73D8"/>
    <w:rsid w:val="00DE3B0F"/>
    <w:rsid w:val="00DE5149"/>
    <w:rsid w:val="00DE6740"/>
    <w:rsid w:val="00DE7A75"/>
    <w:rsid w:val="00DF27C2"/>
    <w:rsid w:val="00DF7690"/>
    <w:rsid w:val="00E00395"/>
    <w:rsid w:val="00E0104C"/>
    <w:rsid w:val="00E019B7"/>
    <w:rsid w:val="00E0496B"/>
    <w:rsid w:val="00E049B5"/>
    <w:rsid w:val="00E15B39"/>
    <w:rsid w:val="00E16FEF"/>
    <w:rsid w:val="00E25086"/>
    <w:rsid w:val="00E25AE9"/>
    <w:rsid w:val="00E2722F"/>
    <w:rsid w:val="00E275E3"/>
    <w:rsid w:val="00E31C9E"/>
    <w:rsid w:val="00E322A8"/>
    <w:rsid w:val="00E32A3F"/>
    <w:rsid w:val="00E37BB0"/>
    <w:rsid w:val="00E40CDF"/>
    <w:rsid w:val="00E42960"/>
    <w:rsid w:val="00E42BA9"/>
    <w:rsid w:val="00E4355B"/>
    <w:rsid w:val="00E43E50"/>
    <w:rsid w:val="00E443ED"/>
    <w:rsid w:val="00E47B05"/>
    <w:rsid w:val="00E511A2"/>
    <w:rsid w:val="00E547B1"/>
    <w:rsid w:val="00E575B3"/>
    <w:rsid w:val="00E6248E"/>
    <w:rsid w:val="00E638C3"/>
    <w:rsid w:val="00E65CDA"/>
    <w:rsid w:val="00E709AC"/>
    <w:rsid w:val="00E72A24"/>
    <w:rsid w:val="00E846DC"/>
    <w:rsid w:val="00E92778"/>
    <w:rsid w:val="00E939CB"/>
    <w:rsid w:val="00E94B52"/>
    <w:rsid w:val="00E9619A"/>
    <w:rsid w:val="00EA1A3D"/>
    <w:rsid w:val="00EA463B"/>
    <w:rsid w:val="00EB276C"/>
    <w:rsid w:val="00EB3481"/>
    <w:rsid w:val="00EB467E"/>
    <w:rsid w:val="00EB6F59"/>
    <w:rsid w:val="00EC0052"/>
    <w:rsid w:val="00EC207E"/>
    <w:rsid w:val="00EC5380"/>
    <w:rsid w:val="00EC5407"/>
    <w:rsid w:val="00ED2008"/>
    <w:rsid w:val="00EE4AAA"/>
    <w:rsid w:val="00EE6C5E"/>
    <w:rsid w:val="00EF2B33"/>
    <w:rsid w:val="00EF48BD"/>
    <w:rsid w:val="00EF56BB"/>
    <w:rsid w:val="00EF5DD6"/>
    <w:rsid w:val="00EF6EA9"/>
    <w:rsid w:val="00EF76E7"/>
    <w:rsid w:val="00EF7EA5"/>
    <w:rsid w:val="00F01D1A"/>
    <w:rsid w:val="00F02C2B"/>
    <w:rsid w:val="00F03288"/>
    <w:rsid w:val="00F05DE8"/>
    <w:rsid w:val="00F05FC0"/>
    <w:rsid w:val="00F14593"/>
    <w:rsid w:val="00F21B41"/>
    <w:rsid w:val="00F21DE3"/>
    <w:rsid w:val="00F231B2"/>
    <w:rsid w:val="00F23A47"/>
    <w:rsid w:val="00F26F06"/>
    <w:rsid w:val="00F337B2"/>
    <w:rsid w:val="00F33814"/>
    <w:rsid w:val="00F35C54"/>
    <w:rsid w:val="00F465AF"/>
    <w:rsid w:val="00F46C95"/>
    <w:rsid w:val="00F5046C"/>
    <w:rsid w:val="00F557CF"/>
    <w:rsid w:val="00F644E3"/>
    <w:rsid w:val="00F754B4"/>
    <w:rsid w:val="00F75576"/>
    <w:rsid w:val="00F75882"/>
    <w:rsid w:val="00F76C7E"/>
    <w:rsid w:val="00F86A98"/>
    <w:rsid w:val="00F879BC"/>
    <w:rsid w:val="00F91DFF"/>
    <w:rsid w:val="00F94D8C"/>
    <w:rsid w:val="00F951E0"/>
    <w:rsid w:val="00FA09FC"/>
    <w:rsid w:val="00FB12C8"/>
    <w:rsid w:val="00FB2386"/>
    <w:rsid w:val="00FB27E8"/>
    <w:rsid w:val="00FB3FE8"/>
    <w:rsid w:val="00FC5864"/>
    <w:rsid w:val="00FC6759"/>
    <w:rsid w:val="00FC7C3D"/>
    <w:rsid w:val="00FD0B0D"/>
    <w:rsid w:val="00FD0E81"/>
    <w:rsid w:val="00FD3724"/>
    <w:rsid w:val="00FD4B45"/>
    <w:rsid w:val="00FD6B71"/>
    <w:rsid w:val="00FE0101"/>
    <w:rsid w:val="00FE3869"/>
    <w:rsid w:val="00FE41EC"/>
    <w:rsid w:val="00FE5ED2"/>
    <w:rsid w:val="00FE65E7"/>
    <w:rsid w:val="00FF0459"/>
    <w:rsid w:val="00FF565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8F9DA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ISH&amp;n=261&amp;dst=100001&amp;date=16.10.2021" TargetMode="External"/><Relationship Id="rId18" Type="http://schemas.openxmlformats.org/officeDocument/2006/relationships/hyperlink" Target="https://login.consultant.ru/link/?req=doc&amp;base=LAW&amp;n=389228&amp;dst=100002&amp;date=16.10.2021" TargetMode="External"/><Relationship Id="rId26" Type="http://schemas.openxmlformats.org/officeDocument/2006/relationships/hyperlink" Target="https://login.consultant.ru/link/?req=doc&amp;base=CJI&amp;n=136608&amp;dst=100001&amp;date=16.10.2021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IVKP&amp;n=55&amp;dst=100086&amp;date=16.10.2021" TargetMode="External"/><Relationship Id="rId34" Type="http://schemas.openxmlformats.org/officeDocument/2006/relationships/hyperlink" Target="https://login.consultant.ru/link/?req=doc&amp;base=LAW&amp;n=374441&amp;dst=100001&amp;date=17.10.202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11823&amp;dst=100001&amp;date=16.10.2021" TargetMode="External"/><Relationship Id="rId20" Type="http://schemas.openxmlformats.org/officeDocument/2006/relationships/hyperlink" Target="https://login.consultant.ru/link/?req=doc&amp;base=IVKP&amp;n=26&amp;dst=100052&amp;date=16.10.2021" TargetMode="External"/><Relationship Id="rId29" Type="http://schemas.openxmlformats.org/officeDocument/2006/relationships/hyperlink" Target="https://login.consultant.ru/link/?req=doc&amp;base=IVPV&amp;n=36&amp;dst=100069&amp;date=17.10.202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BI&amp;n=290470&amp;dst=100001&amp;date=16.10.2021" TargetMode="External"/><Relationship Id="rId24" Type="http://schemas.openxmlformats.org/officeDocument/2006/relationships/hyperlink" Target="https://login.consultant.ru/link/?req=doc&amp;base=IVKP&amp;n=12&amp;dst=100063&amp;date=16.10.2021" TargetMode="External"/><Relationship Id="rId32" Type="http://schemas.openxmlformats.org/officeDocument/2006/relationships/hyperlink" Target="https://login.consultant.ru/link/?req=doc&amp;base=PBI&amp;n=246396&amp;dst=100001&amp;date=17.10.2021" TargetMode="External"/><Relationship Id="rId37" Type="http://schemas.openxmlformats.org/officeDocument/2006/relationships/hyperlink" Target="https://login.consultant.ru/link/?req=doc&amp;base=LAW&amp;n=385964&amp;dst=100001&amp;date=17.10.202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VPV&amp;n=50&amp;dst=100001&amp;date=16.10.2021" TargetMode="External"/><Relationship Id="rId23" Type="http://schemas.openxmlformats.org/officeDocument/2006/relationships/hyperlink" Target="https://login.consultant.ru/link/?req=doc&amp;base=IVKP&amp;n=20&amp;dst=100094&amp;date=16.10.2021" TargetMode="External"/><Relationship Id="rId28" Type="http://schemas.openxmlformats.org/officeDocument/2006/relationships/hyperlink" Target="https://login.consultant.ru/link/?req=doc&amp;base=CJI&amp;n=114109&amp;dst=100001&amp;date=17.10.2021" TargetMode="External"/><Relationship Id="rId36" Type="http://schemas.openxmlformats.org/officeDocument/2006/relationships/hyperlink" Target="https://login.consultant.ru/link/?req=doc&amp;base=CJI&amp;n=136289&amp;dst=100001&amp;date=17.10.2021" TargetMode="External"/><Relationship Id="rId10" Type="http://schemas.openxmlformats.org/officeDocument/2006/relationships/hyperlink" Target="https://login.consultant.ru/link/?req=doc&amp;base=CJI&amp;n=117321&amp;dst=100001&amp;date=16.10.2021" TargetMode="External"/><Relationship Id="rId19" Type="http://schemas.openxmlformats.org/officeDocument/2006/relationships/hyperlink" Target="https://login.consultant.ru/link/?req=doc&amp;base=IVSR&amp;n=37&amp;dst=100093&amp;date=16.10.2021" TargetMode="External"/><Relationship Id="rId31" Type="http://schemas.openxmlformats.org/officeDocument/2006/relationships/hyperlink" Target="https://login.consultant.ru/link/?req=doc&amp;base=PGU&amp;n=4&amp;dst=100003&amp;date=17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054&amp;dst=100002&amp;date=16.10.2021" TargetMode="External"/><Relationship Id="rId14" Type="http://schemas.openxmlformats.org/officeDocument/2006/relationships/hyperlink" Target="https://login.consultant.ru/link/?req=doc&amp;base=CJI&amp;n=117368&amp;dst=100001&amp;date=16.10.2021" TargetMode="External"/><Relationship Id="rId22" Type="http://schemas.openxmlformats.org/officeDocument/2006/relationships/hyperlink" Target="https://login.consultant.ru/link/?req=doc&amp;base=IVKP&amp;n=49&amp;dst=100136&amp;date=16.10.2021" TargetMode="External"/><Relationship Id="rId27" Type="http://schemas.openxmlformats.org/officeDocument/2006/relationships/hyperlink" Target="https://login.consultant.ru/link/?req=doc&amp;base=CJI&amp;n=127568&amp;dst=100001&amp;date=17.10.2021" TargetMode="External"/><Relationship Id="rId30" Type="http://schemas.openxmlformats.org/officeDocument/2006/relationships/hyperlink" Target="https://login.consultant.ru/link/?req=doc&amp;base=IVPV&amp;n=74&amp;dst=100032&amp;date=17.10.2021" TargetMode="External"/><Relationship Id="rId35" Type="http://schemas.openxmlformats.org/officeDocument/2006/relationships/hyperlink" Target="https://login.consultant.ru/link/?req=doc&amp;base=IVRD&amp;n=127&amp;dst=100145&amp;date=17.10.202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48585&amp;dst=100002&amp;date=16.10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39697&amp;dst=100001&amp;date=16.10.2021" TargetMode="External"/><Relationship Id="rId17" Type="http://schemas.openxmlformats.org/officeDocument/2006/relationships/hyperlink" Target="https://login.consultant.ru/link/?req=doc&amp;base=LAW&amp;n=389235&amp;dst=100002&amp;date=16.10.2021" TargetMode="External"/><Relationship Id="rId25" Type="http://schemas.openxmlformats.org/officeDocument/2006/relationships/hyperlink" Target="https://login.consultant.ru/link/?req=doc&amp;base=IVKP&amp;n=39&amp;dst=100093&amp;date=16.10.2021" TargetMode="External"/><Relationship Id="rId33" Type="http://schemas.openxmlformats.org/officeDocument/2006/relationships/hyperlink" Target="https://login.consultant.ru/link/?req=doc&amp;base=CJI&amp;n=117064&amp;dst=100001&amp;date=17.10.2021" TargetMode="External"/><Relationship Id="rId38" Type="http://schemas.openxmlformats.org/officeDocument/2006/relationships/hyperlink" Target="https://login.consultant.ru/link/?req=doc&amp;base=CJI&amp;n=130794&amp;dst=100083&amp;date=17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077D-F6DC-4BFF-9927-ED4532B1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Мардер Бэла Григорьевна</cp:lastModifiedBy>
  <cp:revision>11</cp:revision>
  <dcterms:created xsi:type="dcterms:W3CDTF">2021-10-16T04:46:00Z</dcterms:created>
  <dcterms:modified xsi:type="dcterms:W3CDTF">2021-10-18T09:59:00Z</dcterms:modified>
</cp:coreProperties>
</file>