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FBB7" w14:textId="25CEFB22" w:rsidR="00F54F19" w:rsidRPr="00534066" w:rsidRDefault="00F54F19" w:rsidP="00F54F19">
      <w:pPr>
        <w:jc w:val="center"/>
        <w:rPr>
          <w:b/>
          <w:color w:val="C00000"/>
          <w:sz w:val="48"/>
          <w:szCs w:val="48"/>
        </w:rPr>
      </w:pPr>
      <w:r w:rsidRPr="00534066">
        <w:rPr>
          <w:b/>
          <w:color w:val="C00000"/>
          <w:sz w:val="48"/>
          <w:szCs w:val="48"/>
        </w:rPr>
        <w:t>НАЛОГОВАЯ ОТЧ</w:t>
      </w:r>
      <w:r w:rsidR="00C73BC6" w:rsidRPr="00534066">
        <w:rPr>
          <w:b/>
          <w:color w:val="C00000"/>
          <w:sz w:val="48"/>
          <w:szCs w:val="48"/>
        </w:rPr>
        <w:t>Ё</w:t>
      </w:r>
      <w:r w:rsidRPr="00534066">
        <w:rPr>
          <w:b/>
          <w:color w:val="C00000"/>
          <w:sz w:val="48"/>
          <w:szCs w:val="48"/>
        </w:rPr>
        <w:t>ТНОСТЬ ЗА ПОЛУГОДИЕ</w:t>
      </w:r>
    </w:p>
    <w:p w14:paraId="6B83913E" w14:textId="77777777" w:rsidR="00C73BC6" w:rsidRPr="005E3752" w:rsidRDefault="00C73BC6" w:rsidP="00C73BC6">
      <w:pPr>
        <w:jc w:val="center"/>
        <w:rPr>
          <w:rFonts w:ascii="Times New Roman" w:hAnsi="Times New Roman" w:cs="Times New Roman"/>
          <w:b/>
          <w:bCs/>
          <w:color w:val="0E3827"/>
          <w:sz w:val="36"/>
          <w:szCs w:val="36"/>
        </w:rPr>
      </w:pPr>
      <w:r w:rsidRPr="005E3752">
        <w:rPr>
          <w:rFonts w:ascii="Times New Roman" w:hAnsi="Times New Roman" w:cs="Times New Roman"/>
          <w:b/>
          <w:bCs/>
          <w:color w:val="0E3827"/>
          <w:sz w:val="36"/>
          <w:szCs w:val="36"/>
        </w:rPr>
        <w:t>Поделиться с коллегами? Приветствуется.</w:t>
      </w:r>
    </w:p>
    <w:p w14:paraId="3167F5B4" w14:textId="77777777" w:rsidR="00C73BC6" w:rsidRDefault="00C73BC6" w:rsidP="00C73B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577">
        <w:rPr>
          <w:rFonts w:ascii="Times New Roman" w:hAnsi="Times New Roman" w:cs="Times New Roman"/>
          <w:color w:val="1A04EE"/>
          <w:sz w:val="28"/>
          <w:szCs w:val="28"/>
        </w:rPr>
        <w:t>Синий шрифт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E36">
        <w:rPr>
          <w:rFonts w:ascii="Times New Roman" w:hAnsi="Times New Roman" w:cs="Times New Roman"/>
          <w:sz w:val="28"/>
          <w:szCs w:val="28"/>
        </w:rPr>
        <w:t>кликабелен и ведёт напрямую в «КонсультантПлюс»</w:t>
      </w:r>
    </w:p>
    <w:p w14:paraId="5C6862F6" w14:textId="77777777" w:rsidR="00F54F19" w:rsidRDefault="00F54F19" w:rsidP="00F54F19">
      <w:pPr>
        <w:spacing w:after="1" w:line="220" w:lineRule="auto"/>
      </w:pPr>
    </w:p>
    <w:p w14:paraId="2BA95C26" w14:textId="63C91C78" w:rsidR="00F54F19" w:rsidRPr="00534066" w:rsidRDefault="00F54F19" w:rsidP="00C73BC6">
      <w:pPr>
        <w:spacing w:after="1" w:line="22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Эксперты нашей </w:t>
      </w:r>
      <w:r w:rsidR="00C73BC6"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Линии консультаций</w:t>
      </w:r>
      <w:r w:rsidR="00C73BC6"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получают вопросы по отч</w:t>
      </w:r>
      <w:r w:rsidR="00C73BC6"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тности за полгода.</w:t>
      </w:r>
    </w:p>
    <w:p w14:paraId="1B40DD0C" w14:textId="3BF2B3AD" w:rsidR="00F54F19" w:rsidRPr="00534066" w:rsidRDefault="00F54F19" w:rsidP="00C73BC6">
      <w:pPr>
        <w:spacing w:before="100" w:beforeAutospacing="1" w:after="100" w:afterAutospacing="1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Хотим помочь </w:t>
      </w:r>
      <w:r w:rsidR="00C73BC6"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ам в заполнени</w:t>
      </w:r>
      <w:r w:rsidR="002223CF"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 налоговых отчетов без ошибок и </w:t>
      </w:r>
      <w:r w:rsidRPr="00534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риски </w:t>
      </w:r>
      <w:r w:rsidRPr="0053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53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момента </w:t>
      </w:r>
      <w:r w:rsidRPr="00534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документов.</w:t>
      </w:r>
    </w:p>
    <w:p w14:paraId="226CD487" w14:textId="77777777" w:rsidR="00F54F19" w:rsidRPr="00534066" w:rsidRDefault="00F54F19" w:rsidP="00C73BC6">
      <w:pPr>
        <w:spacing w:before="100" w:beforeAutospacing="1" w:after="100" w:afterAutospacing="1" w:line="300" w:lineRule="atLeast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Используйте образцы заполнения с комментариями о рисках.</w:t>
      </w:r>
    </w:p>
    <w:p w14:paraId="4421F73D" w14:textId="77777777" w:rsidR="00F54F19" w:rsidRPr="00534066" w:rsidRDefault="00F54F19" w:rsidP="00C73BC6">
      <w:pPr>
        <w:spacing w:before="100" w:beforeAutospacing="1" w:after="100" w:afterAutospacing="1" w:line="300" w:lineRule="atLeast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66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формы включены аналитические комментарии экспертов.</w:t>
      </w:r>
    </w:p>
    <w:p w14:paraId="6616C1D7" w14:textId="77777777" w:rsidR="00F54F19" w:rsidRPr="00534066" w:rsidRDefault="00F54F19" w:rsidP="00C73BC6">
      <w:pPr>
        <w:spacing w:before="100" w:beforeAutospacing="1" w:after="100" w:afterAutospacing="1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Указано, что нужно предусмотреть дополнительно.</w:t>
      </w:r>
    </w:p>
    <w:p w14:paraId="1217376A" w14:textId="77777777" w:rsidR="00F54F19" w:rsidRPr="00534066" w:rsidRDefault="00F54F19" w:rsidP="00C73BC6">
      <w:pPr>
        <w:spacing w:before="100" w:beforeAutospacing="1" w:after="100" w:afterAutospacing="1" w:line="30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6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проверка на соответствие действующему законодательству.</w:t>
      </w:r>
    </w:p>
    <w:p w14:paraId="1FB59CF9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553D088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Форма с комментариями о рисках:</w:t>
      </w:r>
    </w:p>
    <w:p w14:paraId="4B739D3D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7">
        <w:r w:rsidRPr="00C73BC6">
          <w:rPr>
            <w:rFonts w:ascii="Times New Roman" w:hAnsi="Times New Roman" w:cs="Times New Roman"/>
            <w:color w:val="0000FF"/>
            <w:sz w:val="28"/>
            <w:szCs w:val="28"/>
          </w:rPr>
          <w:t>Расчет 6-НДФЛ за полугодие 2025 г. (Форма по КНД 1151100) (образец заполнения)</w:t>
        </w:r>
      </w:hyperlink>
    </w:p>
    <w:p w14:paraId="2D6410F7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2EBAB78" w14:textId="77777777" w:rsidR="00F54F19" w:rsidRPr="00C73BC6" w:rsidRDefault="00F54F19" w:rsidP="00C73BC6">
      <w:pPr>
        <w:spacing w:before="240"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Форма с комментариями о рисках:</w:t>
      </w:r>
    </w:p>
    <w:p w14:paraId="561E0F55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8">
        <w:r w:rsidRPr="00C73BC6">
          <w:rPr>
            <w:rFonts w:ascii="Times New Roman" w:hAnsi="Times New Roman" w:cs="Times New Roman"/>
            <w:color w:val="0000FF"/>
            <w:sz w:val="28"/>
            <w:szCs w:val="28"/>
          </w:rPr>
          <w:t>Персонифицированные сведения о физических лицах за июнь 2025 г. (Форма по КНД 1151162) (образец заполнения)</w:t>
        </w:r>
      </w:hyperlink>
    </w:p>
    <w:p w14:paraId="5A3F09B7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3F64A984" w14:textId="77777777" w:rsidR="00F54F19" w:rsidRPr="00C73BC6" w:rsidRDefault="00F54F19" w:rsidP="00C73BC6">
      <w:pPr>
        <w:spacing w:before="240"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Форма с комментариями о рисках:</w:t>
      </w:r>
    </w:p>
    <w:p w14:paraId="13C80658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9">
        <w:r w:rsidRPr="00C73BC6">
          <w:rPr>
            <w:rFonts w:ascii="Times New Roman" w:hAnsi="Times New Roman" w:cs="Times New Roman"/>
            <w:color w:val="0000FF"/>
            <w:sz w:val="28"/>
            <w:szCs w:val="28"/>
          </w:rPr>
          <w:t>Сведения о начисленных страховых взносах на травматизм за полугодие 2025 г. (разд. 2 формы ЕФС-1). Форма ЕФС-1 (образец заполнения)</w:t>
        </w:r>
      </w:hyperlink>
    </w:p>
    <w:p w14:paraId="7BA82C31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DB445EA" w14:textId="77777777" w:rsidR="00F54F19" w:rsidRPr="00C73BC6" w:rsidRDefault="00F54F19" w:rsidP="00C73BC6">
      <w:pPr>
        <w:spacing w:before="240"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Форма:</w:t>
      </w:r>
    </w:p>
    <w:p w14:paraId="07EB146D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0">
        <w:r w:rsidRPr="00C73BC6">
          <w:rPr>
            <w:rFonts w:ascii="Times New Roman" w:hAnsi="Times New Roman" w:cs="Times New Roman"/>
            <w:color w:val="0000FF"/>
            <w:sz w:val="28"/>
            <w:szCs w:val="28"/>
          </w:rPr>
          <w:t>Расчет по страховым взносам за полугодие 2025 г. (Форма по КНД 1151111) (образец заполнения)</w:t>
        </w:r>
      </w:hyperlink>
    </w:p>
    <w:p w14:paraId="607B5B29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7650B42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A6DDB3C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Форма с комментариями о рисках:</w:t>
      </w:r>
    </w:p>
    <w:p w14:paraId="63807B2A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1">
        <w:r w:rsidRPr="00C73BC6">
          <w:rPr>
            <w:rFonts w:ascii="Times New Roman" w:hAnsi="Times New Roman" w:cs="Times New Roman"/>
            <w:color w:val="0000FF"/>
            <w:sz w:val="28"/>
            <w:szCs w:val="28"/>
          </w:rPr>
          <w:t>Декларация по налогу на прибыль организаций за полугодие 2025 г. (Форма по КНД 1151006) (образец заполнения)</w:t>
        </w:r>
      </w:hyperlink>
    </w:p>
    <w:p w14:paraId="5301E987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0B68AFC5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F627835" w14:textId="77777777" w:rsidR="00C73BC6" w:rsidRDefault="00C73BC6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A2BD63B" w14:textId="21539AB3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lastRenderedPageBreak/>
        <w:t>Форма с комментариями о рисках:</w:t>
      </w:r>
    </w:p>
    <w:p w14:paraId="0EC68215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12">
        <w:r w:rsidRPr="00C73BC6">
          <w:rPr>
            <w:rFonts w:ascii="Times New Roman" w:hAnsi="Times New Roman" w:cs="Times New Roman"/>
            <w:color w:val="0000FF"/>
            <w:sz w:val="28"/>
            <w:szCs w:val="28"/>
          </w:rPr>
          <w:t>Налоговая декларация по НДС за II квартал 2025 г. (Форма по КНД 1151001) (образец заполнения)</w:t>
        </w:r>
      </w:hyperlink>
    </w:p>
    <w:p w14:paraId="707921A3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3BC6">
        <w:rPr>
          <w:rFonts w:ascii="Times New Roman" w:hAnsi="Times New Roman" w:cs="Times New Roman"/>
          <w:sz w:val="28"/>
          <w:szCs w:val="28"/>
        </w:rPr>
        <w:t>(КонсультантПлюс, 2025)</w:t>
      </w:r>
    </w:p>
    <w:p w14:paraId="720C6B63" w14:textId="77777777" w:rsidR="00F54F19" w:rsidRPr="00C73BC6" w:rsidRDefault="00F54F19" w:rsidP="00C73BC6">
      <w:pPr>
        <w:spacing w:after="1" w:line="22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180BADC" w14:textId="7F45D455" w:rsidR="006C0B1C" w:rsidRDefault="00C8694A" w:rsidP="00534066">
      <w:pPr>
        <w:jc w:val="center"/>
      </w:pPr>
      <w:r>
        <w:rPr>
          <w:noProof/>
        </w:rPr>
        <w:drawing>
          <wp:inline distT="0" distB="0" distL="0" distR="0" wp14:anchorId="34EFC248" wp14:editId="1B406310">
            <wp:extent cx="5940425" cy="3340100"/>
            <wp:effectExtent l="0" t="0" r="3175" b="0"/>
            <wp:docPr id="1075255792" name="Рисунок 1" descr="Изображение выглядит как текст, снимок экрана, программное обеспечение, Значок на компьютере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55792" name="Рисунок 1" descr="Изображение выглядит как текст, снимок экрана, программное обеспечение, Значок на компьютере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7962" w14:textId="77777777" w:rsidR="00C8694A" w:rsidRDefault="00C8694A" w:rsidP="00F54F19"/>
    <w:p w14:paraId="61D699B6" w14:textId="77777777" w:rsidR="00C73BC6" w:rsidRPr="001334A2" w:rsidRDefault="00C73BC6" w:rsidP="00C73BC6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Не нашли ответ на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СВОЙ</w:t>
      </w:r>
      <w:r w:rsidRPr="001334A2">
        <w:rPr>
          <w:rFonts w:ascii="Calibri" w:hAnsi="Calibri" w:cs="Calibri"/>
          <w:sz w:val="32"/>
          <w:szCs w:val="32"/>
          <w:lang w:eastAsia="ru-RU"/>
        </w:rPr>
        <w:t xml:space="preserve"> вопрос?</w:t>
      </w:r>
    </w:p>
    <w:p w14:paraId="00D3B75C" w14:textId="77777777" w:rsidR="00C73BC6" w:rsidRDefault="00C73BC6" w:rsidP="00C73BC6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Задайте его эксперту на </w:t>
      </w:r>
      <w:r>
        <w:rPr>
          <w:rFonts w:ascii="Calibri" w:hAnsi="Calibri" w:cs="Calibri"/>
          <w:sz w:val="32"/>
          <w:szCs w:val="32"/>
          <w:lang w:eastAsia="ru-RU"/>
        </w:rPr>
        <w:t>«</w:t>
      </w:r>
      <w:r w:rsidRPr="001334A2">
        <w:rPr>
          <w:rFonts w:ascii="Calibri" w:hAnsi="Calibri" w:cs="Calibri"/>
          <w:sz w:val="32"/>
          <w:szCs w:val="32"/>
          <w:lang w:eastAsia="ru-RU"/>
        </w:rPr>
        <w:t>Линии консультаций</w:t>
      </w:r>
      <w:r>
        <w:rPr>
          <w:rFonts w:ascii="Calibri" w:hAnsi="Calibri" w:cs="Calibri"/>
          <w:sz w:val="32"/>
          <w:szCs w:val="32"/>
          <w:lang w:eastAsia="ru-RU"/>
        </w:rPr>
        <w:t>»</w:t>
      </w:r>
    </w:p>
    <w:p w14:paraId="552DE889" w14:textId="77777777" w:rsidR="00C73BC6" w:rsidRPr="001334A2" w:rsidRDefault="00C73BC6" w:rsidP="00C73BC6">
      <w:pPr>
        <w:autoSpaceDE w:val="0"/>
        <w:autoSpaceDN w:val="0"/>
        <w:spacing w:after="120"/>
        <w:jc w:val="center"/>
        <w:rPr>
          <w:rFonts w:ascii="Calibri" w:hAnsi="Calibri" w:cs="Calibri"/>
          <w:sz w:val="32"/>
          <w:szCs w:val="32"/>
          <w:lang w:eastAsia="ru-RU"/>
        </w:rPr>
      </w:pPr>
      <w:r w:rsidRPr="001334A2">
        <w:rPr>
          <w:rFonts w:ascii="Calibri" w:hAnsi="Calibri" w:cs="Calibri"/>
          <w:sz w:val="32"/>
          <w:szCs w:val="32"/>
          <w:lang w:eastAsia="ru-RU"/>
        </w:rPr>
        <w:t xml:space="preserve">(кнопка </w:t>
      </w:r>
      <w:r w:rsidRPr="001334A2">
        <w:rPr>
          <w:rFonts w:ascii="Calibri" w:hAnsi="Calibri" w:cs="Calibri"/>
          <w:b/>
          <w:bCs/>
          <w:sz w:val="32"/>
          <w:szCs w:val="32"/>
          <w:lang w:eastAsia="ru-RU"/>
        </w:rPr>
        <w:t>«Задать вопрос»</w:t>
      </w:r>
      <w:r>
        <w:rPr>
          <w:rFonts w:ascii="Calibri" w:hAnsi="Calibri" w:cs="Calibri"/>
          <w:b/>
          <w:bCs/>
          <w:sz w:val="32"/>
          <w:szCs w:val="32"/>
          <w:lang w:eastAsia="ru-RU"/>
        </w:rPr>
        <w:t xml:space="preserve"> </w:t>
      </w:r>
      <w:r w:rsidRPr="001F1570">
        <w:rPr>
          <w:rFonts w:ascii="Calibri" w:hAnsi="Calibri" w:cs="Calibri"/>
          <w:sz w:val="32"/>
          <w:szCs w:val="32"/>
          <w:lang w:eastAsia="ru-RU"/>
        </w:rPr>
        <w:t>на верхней панели)</w:t>
      </w:r>
    </w:p>
    <w:p w14:paraId="5D3EBEBD" w14:textId="77777777" w:rsidR="00C73BC6" w:rsidRPr="001A5AC8" w:rsidRDefault="00C73BC6" w:rsidP="00C73BC6">
      <w:pPr>
        <w:jc w:val="center"/>
      </w:pPr>
      <w:r w:rsidRPr="001334A2">
        <w:rPr>
          <w:rFonts w:ascii="Calibri" w:hAnsi="Calibri" w:cs="Calibri"/>
          <w:noProof/>
          <w:lang w:eastAsia="ru-RU"/>
        </w:rPr>
        <w:drawing>
          <wp:inline distT="0" distB="0" distL="0" distR="0" wp14:anchorId="4B283E56" wp14:editId="61EC55BD">
            <wp:extent cx="4943475" cy="1428750"/>
            <wp:effectExtent l="0" t="0" r="9525" b="0"/>
            <wp:docPr id="100259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8D4B2" w14:textId="77777777" w:rsidR="00C73BC6" w:rsidRPr="00F54F19" w:rsidRDefault="00C73BC6" w:rsidP="00F54F19"/>
    <w:sectPr w:rsidR="00C73BC6" w:rsidRPr="00F54F19" w:rsidSect="005F728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CFD8B" w14:textId="77777777" w:rsidR="00EA5AAF" w:rsidRDefault="00EA5AAF" w:rsidP="00C73BC6">
      <w:pPr>
        <w:spacing w:after="0" w:line="240" w:lineRule="auto"/>
      </w:pPr>
      <w:r>
        <w:separator/>
      </w:r>
    </w:p>
  </w:endnote>
  <w:endnote w:type="continuationSeparator" w:id="0">
    <w:p w14:paraId="0A2700CE" w14:textId="77777777" w:rsidR="00EA5AAF" w:rsidRDefault="00EA5AAF" w:rsidP="00C7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582888"/>
      <w:docPartObj>
        <w:docPartGallery w:val="Page Numbers (Bottom of Page)"/>
        <w:docPartUnique/>
      </w:docPartObj>
    </w:sdtPr>
    <w:sdtContent>
      <w:p w14:paraId="3233B34B" w14:textId="4D33812A" w:rsidR="00C73BC6" w:rsidRDefault="00C73B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E16D5" w14:textId="77777777" w:rsidR="00C73BC6" w:rsidRDefault="00C73B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0F3D" w14:textId="77777777" w:rsidR="00EA5AAF" w:rsidRDefault="00EA5AAF" w:rsidP="00C73BC6">
      <w:pPr>
        <w:spacing w:after="0" w:line="240" w:lineRule="auto"/>
      </w:pPr>
      <w:r>
        <w:separator/>
      </w:r>
    </w:p>
  </w:footnote>
  <w:footnote w:type="continuationSeparator" w:id="0">
    <w:p w14:paraId="5C70AAD4" w14:textId="77777777" w:rsidR="00EA5AAF" w:rsidRDefault="00EA5AAF" w:rsidP="00C73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02D62"/>
    <w:multiLevelType w:val="hybridMultilevel"/>
    <w:tmpl w:val="9FE25128"/>
    <w:lvl w:ilvl="0" w:tplc="C0DA082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6976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E18"/>
    <w:rsid w:val="00077EE6"/>
    <w:rsid w:val="00155D21"/>
    <w:rsid w:val="002223CF"/>
    <w:rsid w:val="002A0C5A"/>
    <w:rsid w:val="00534066"/>
    <w:rsid w:val="005F7286"/>
    <w:rsid w:val="0060641D"/>
    <w:rsid w:val="006367E6"/>
    <w:rsid w:val="006C0B1C"/>
    <w:rsid w:val="0075402E"/>
    <w:rsid w:val="008D0C46"/>
    <w:rsid w:val="00B52E18"/>
    <w:rsid w:val="00C73BC6"/>
    <w:rsid w:val="00C8694A"/>
    <w:rsid w:val="00C94448"/>
    <w:rsid w:val="00EA5AAF"/>
    <w:rsid w:val="00F5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C40D"/>
  <w15:docId w15:val="{5B50D60D-D6E3-403E-B4D3-66DE6505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7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BC6"/>
  </w:style>
  <w:style w:type="paragraph" w:styleId="a5">
    <w:name w:val="footer"/>
    <w:basedOn w:val="a"/>
    <w:link w:val="a6"/>
    <w:uiPriority w:val="99"/>
    <w:unhideWhenUsed/>
    <w:rsid w:val="00C7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FKRNK&amp;n=220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FKRNK&amp;n=258" TargetMode="External"/><Relationship Id="rId12" Type="http://schemas.openxmlformats.org/officeDocument/2006/relationships/hyperlink" Target="https://login.consultant.ru/link/?req=doc&amp;base=FKRNK&amp;n=2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FKRNK&amp;n=2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PAP&amp;n=97029&amp;dst=100000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FKRNK&amp;n=257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Л.М.</dc:creator>
  <cp:keywords/>
  <dc:description/>
  <cp:lastModifiedBy>Жукова Ольга Валерьевна</cp:lastModifiedBy>
  <cp:revision>8</cp:revision>
  <dcterms:created xsi:type="dcterms:W3CDTF">2025-06-06T15:09:00Z</dcterms:created>
  <dcterms:modified xsi:type="dcterms:W3CDTF">2025-06-09T12:21:00Z</dcterms:modified>
</cp:coreProperties>
</file>